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2F1" w:rsidRDefault="00747AE9" w:rsidP="00320329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857618" cy="9686925"/>
            <wp:effectExtent l="19050" t="0" r="382" b="0"/>
            <wp:docPr id="1" name="Рисунок 1" descr="C:\Users\Admin\Downloads\Дополнение к Дополнительной ОО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Дополнение к Дополнительной ООП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618" cy="968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AE9" w:rsidRDefault="00747AE9" w:rsidP="00747AE9">
      <w:pPr>
        <w:pStyle w:val="aff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71D72" w:rsidRDefault="00B47B64" w:rsidP="00320329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0329">
        <w:rPr>
          <w:rFonts w:ascii="Times New Roman" w:eastAsia="Times New Roman" w:hAnsi="Times New Roman" w:cs="Times New Roman"/>
          <w:b/>
          <w:sz w:val="24"/>
          <w:szCs w:val="24"/>
        </w:rPr>
        <w:t xml:space="preserve">Паспорт </w:t>
      </w:r>
      <w:r w:rsidR="00320329" w:rsidRPr="00320329"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Дополнения к </w:t>
      </w:r>
      <w:proofErr w:type="gramStart"/>
      <w:r w:rsidR="00471D72">
        <w:rPr>
          <w:rFonts w:ascii="Times New Roman" w:eastAsia="Times New Roman" w:hAnsi="Times New Roman" w:cs="Times New Roman"/>
          <w:b/>
          <w:sz w:val="24"/>
          <w:szCs w:val="24"/>
        </w:rPr>
        <w:t>дополнительной</w:t>
      </w:r>
      <w:proofErr w:type="gramEnd"/>
      <w:r w:rsidR="00471D72">
        <w:rPr>
          <w:rFonts w:ascii="Times New Roman" w:eastAsia="Times New Roman" w:hAnsi="Times New Roman" w:cs="Times New Roman"/>
          <w:b/>
          <w:sz w:val="24"/>
          <w:szCs w:val="24"/>
        </w:rPr>
        <w:t xml:space="preserve"> обще</w:t>
      </w:r>
      <w:r w:rsidR="00320329" w:rsidRPr="00320329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образовательной </w:t>
      </w:r>
    </w:p>
    <w:p w:rsidR="00320329" w:rsidRPr="00320329" w:rsidRDefault="00471D72" w:rsidP="00320329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общеразвивающей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320329" w:rsidRPr="00320329">
        <w:rPr>
          <w:rFonts w:ascii="Times New Roman" w:eastAsia="Times New Roman" w:hAnsi="Times New Roman" w:cs="Times New Roman"/>
          <w:b/>
          <w:sz w:val="24"/>
          <w:szCs w:val="24"/>
        </w:rPr>
        <w:t>программе</w:t>
      </w:r>
    </w:p>
    <w:p w:rsidR="001767FC" w:rsidRDefault="00B47B64" w:rsidP="00320329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0329">
        <w:rPr>
          <w:rFonts w:ascii="Times New Roman" w:eastAsia="Times New Roman" w:hAnsi="Times New Roman" w:cs="Times New Roman"/>
          <w:b/>
          <w:sz w:val="24"/>
          <w:szCs w:val="24"/>
        </w:rPr>
        <w:t>МБУ ДО ДДТ «Радуга Талантов»</w:t>
      </w:r>
    </w:p>
    <w:p w:rsidR="00320329" w:rsidRPr="00320329" w:rsidRDefault="00320329" w:rsidP="00320329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8"/>
        <w:gridCol w:w="2766"/>
        <w:gridCol w:w="6997"/>
      </w:tblGrid>
      <w:tr w:rsidR="00B47B64" w:rsidRPr="001767FC" w:rsidTr="00B47B64">
        <w:trPr>
          <w:trHeight w:val="512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документа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320329" w:rsidP="00CE0A8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Дополнение к </w:t>
            </w:r>
            <w:r w:rsidR="00471D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дополнительной обще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программе</w:t>
            </w:r>
            <w:r w:rsidR="00B47B64"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Муниципального бюджетного учреждения   дополнительного образования</w:t>
            </w:r>
          </w:p>
          <w:p w:rsidR="00B47B64" w:rsidRPr="001767FC" w:rsidRDefault="00B47B64" w:rsidP="00CE0A89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«Дом детского творчества «Радуга талантов» </w:t>
            </w:r>
            <w:proofErr w:type="spellStart"/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Агрызского</w:t>
            </w:r>
            <w:proofErr w:type="spellEnd"/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</w:t>
            </w:r>
            <w:r w:rsidR="00EB1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Республики Татарстан  на  2021-2022</w:t>
            </w: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B47B64" w:rsidRPr="001767FC" w:rsidTr="001767FC">
        <w:trPr>
          <w:trHeight w:val="236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Статус Программы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Основной регламентирующий  документ,</w:t>
            </w: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построенный на основе образовательных программ дополнительного образования детей физкультурно-спортивной направленности, художественно-эстетической направленности, технической направленности, туристско-краеведческой направленности, социально-педагогической направленности, естественнонаучной направленности, типов и видов, реализуемых  в МБУ ДО ДДТ «Радуга талантов».</w:t>
            </w:r>
          </w:p>
        </w:tc>
      </w:tr>
      <w:tr w:rsidR="00B47B64" w:rsidRPr="001767FC" w:rsidTr="00B47B64">
        <w:trPr>
          <w:trHeight w:val="926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реализации </w:t>
            </w:r>
            <w:r w:rsidR="003203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Дополнения к </w:t>
            </w: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образовательной программ</w:t>
            </w:r>
            <w:r w:rsidR="003203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EB1726" w:rsidP="00176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 w:rsidR="00B47B64"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B47B64" w:rsidRPr="001767FC" w:rsidTr="00B47B64">
        <w:trPr>
          <w:trHeight w:val="125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320329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Источник финансирования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1.Бюджетное финансирование.</w:t>
            </w:r>
          </w:p>
          <w:p w:rsidR="00B47B64" w:rsidRPr="001767FC" w:rsidRDefault="00B47B64" w:rsidP="001767F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7B64" w:rsidRPr="001767FC" w:rsidTr="00B47B64">
        <w:trPr>
          <w:trHeight w:val="716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Разделы </w:t>
            </w:r>
            <w:r w:rsidR="006C2F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Дополнения к </w:t>
            </w: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образовательной программ</w:t>
            </w:r>
            <w:r w:rsidR="006C2F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226DA7">
            <w:pPr>
              <w:numPr>
                <w:ilvl w:val="0"/>
                <w:numId w:val="1"/>
              </w:numPr>
              <w:spacing w:after="0" w:line="240" w:lineRule="auto"/>
              <w:ind w:left="257" w:right="57" w:hanging="2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образовательного процесса</w:t>
            </w:r>
          </w:p>
          <w:p w:rsidR="00B47B64" w:rsidRPr="001767FC" w:rsidRDefault="00B47B64" w:rsidP="00226DA7">
            <w:pPr>
              <w:numPr>
                <w:ilvl w:val="0"/>
                <w:numId w:val="1"/>
              </w:numPr>
              <w:spacing w:after="0" w:line="240" w:lineRule="auto"/>
              <w:ind w:left="360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план</w:t>
            </w:r>
          </w:p>
          <w:p w:rsidR="00226DA7" w:rsidRDefault="0052191C" w:rsidP="001767FC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47B64"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Содержание образовательных программ</w:t>
            </w:r>
          </w:p>
          <w:p w:rsidR="00B47B64" w:rsidRPr="001767FC" w:rsidRDefault="0052191C" w:rsidP="001767FC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47B64"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Условия реализации образовательной программы</w:t>
            </w:r>
          </w:p>
        </w:tc>
      </w:tr>
      <w:tr w:rsidR="00B47B64" w:rsidRPr="001767FC" w:rsidTr="00B47B64">
        <w:trPr>
          <w:trHeight w:val="55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утверждения </w:t>
            </w:r>
            <w:r w:rsidR="006C2F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r w:rsidR="00226D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ополнения к </w:t>
            </w:r>
            <w:proofErr w:type="gramStart"/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образовательной</w:t>
            </w:r>
            <w:proofErr w:type="gramEnd"/>
          </w:p>
          <w:p w:rsidR="00B47B64" w:rsidRPr="001767FC" w:rsidRDefault="00226DA7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программе</w:t>
            </w:r>
            <w:r w:rsidR="00B47B64"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471D72" w:rsidP="00176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12.01.2022</w:t>
            </w:r>
            <w:r w:rsidR="00B47B64"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B47B64" w:rsidRPr="001767FC" w:rsidTr="00B47B64">
        <w:trPr>
          <w:trHeight w:val="974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47B64" w:rsidRPr="001767FC" w:rsidRDefault="00B47B64" w:rsidP="001767FC">
            <w:pPr>
              <w:spacing w:after="0" w:line="240" w:lineRule="auto"/>
              <w:ind w:left="57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Авторы составители </w:t>
            </w:r>
          </w:p>
          <w:p w:rsidR="00B47B64" w:rsidRPr="001767FC" w:rsidRDefault="006C2F2D" w:rsidP="001767F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Дополнения к образовательной программе</w:t>
            </w:r>
            <w:r w:rsidR="00B47B64" w:rsidRPr="001767F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767FC" w:rsidRDefault="00B47B64" w:rsidP="001767FC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В.В. Федорова</w:t>
            </w:r>
          </w:p>
          <w:p w:rsidR="00B47B64" w:rsidRPr="001767FC" w:rsidRDefault="00B47B64" w:rsidP="001767FC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6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  Кощеева А.Н.</w:t>
            </w:r>
          </w:p>
        </w:tc>
      </w:tr>
    </w:tbl>
    <w:p w:rsidR="00B47B64" w:rsidRDefault="00B47B64" w:rsidP="00EB1726">
      <w:pPr>
        <w:shd w:val="clear" w:color="auto" w:fill="FFFFFF"/>
        <w:spacing w:after="200" w:line="276" w:lineRule="auto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80FB4" w:rsidRDefault="00580FB4" w:rsidP="00EB1726">
      <w:pPr>
        <w:shd w:val="clear" w:color="auto" w:fill="FFFFFF"/>
        <w:spacing w:after="200" w:line="276" w:lineRule="auto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80FB4" w:rsidRDefault="00580FB4" w:rsidP="00EB1726">
      <w:pPr>
        <w:shd w:val="clear" w:color="auto" w:fill="FFFFFF"/>
        <w:spacing w:after="200" w:line="276" w:lineRule="auto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80FB4" w:rsidRDefault="00580FB4" w:rsidP="00EB1726">
      <w:pPr>
        <w:shd w:val="clear" w:color="auto" w:fill="FFFFFF"/>
        <w:spacing w:after="200" w:line="276" w:lineRule="auto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80FB4" w:rsidRPr="00B47B64" w:rsidRDefault="00580FB4" w:rsidP="00EB1726">
      <w:pPr>
        <w:shd w:val="clear" w:color="auto" w:fill="FFFFFF"/>
        <w:spacing w:after="200" w:line="276" w:lineRule="auto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D532D" w:rsidRDefault="005D532D" w:rsidP="00471D72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072F1" w:rsidRDefault="008072F1" w:rsidP="00B47B6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B47B64" w:rsidRPr="00B47B64" w:rsidRDefault="00226DA7" w:rsidP="00B47B6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1</w:t>
      </w:r>
      <w:r w:rsidR="00B47B64" w:rsidRPr="00B47B6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 Организация образовательного процесса</w:t>
      </w:r>
    </w:p>
    <w:p w:rsidR="0015770D" w:rsidRDefault="00B47B64" w:rsidP="0015770D">
      <w:pPr>
        <w:shd w:val="clear" w:color="auto" w:fill="FFFFFF"/>
        <w:tabs>
          <w:tab w:val="left" w:pos="0"/>
          <w:tab w:val="left" w:pos="107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296683397"/>
      <w:bookmarkStart w:id="1" w:name="_Toc296073692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следующих групп дополнительного образования МБУ ДО ДДТ «Раду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га талантов» начинается  с 01 феврал</w:t>
      </w:r>
      <w:r w:rsidR="00EB1726">
        <w:rPr>
          <w:rFonts w:ascii="Times New Roman" w:eastAsia="Times New Roman" w:hAnsi="Times New Roman" w:cs="Times New Roman"/>
          <w:sz w:val="24"/>
          <w:szCs w:val="24"/>
          <w:lang w:eastAsia="ru-RU"/>
        </w:rPr>
        <w:t>я  2021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>: 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Притяжение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50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B50DB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Залялетдинова</w:t>
      </w:r>
      <w:proofErr w:type="spellEnd"/>
      <w:r w:rsidR="00B50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Г.Р.)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Шахматы-1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Шахматы-2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Шахматы-3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B50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B50DB7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Мурзин</w:t>
      </w:r>
      <w:proofErr w:type="spellEnd"/>
      <w:r w:rsidR="00B50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Л.Н.)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Развивайка-1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(Дмитриева Т.В.)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гимнастика-1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гимнастика-2»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Гайниахметова</w:t>
      </w:r>
      <w:proofErr w:type="spellEnd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О.Д.)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Продолжительность учебного 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 w:rsidR="00157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этих групп 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17 недель</w:t>
      </w:r>
      <w:r w:rsidR="00226D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учета итоговой аттестации.</w:t>
      </w:r>
      <w:bookmarkStart w:id="2" w:name="_Toc296683399"/>
      <w:bookmarkStart w:id="3" w:name="_Toc296073694"/>
      <w:bookmarkEnd w:id="0"/>
      <w:bookmarkEnd w:id="1"/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связи с увольнением педагога дополнительного образования </w:t>
      </w:r>
      <w:proofErr w:type="spellStart"/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Коробейниковой</w:t>
      </w:r>
      <w:proofErr w:type="spellEnd"/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Э.А. с 3 февраля 2022 г. закрылись группы «Мир фантазий-5», «Мир фантазий-6», «Мир фантазий-7»</w:t>
      </w:r>
      <w:r w:rsidR="004867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(отчислены приказом от 01.03.2022 г. № 101-У)</w:t>
      </w:r>
      <w:r w:rsidR="00471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Группа «Мир фантазий-8» </w:t>
      </w:r>
      <w:r w:rsidR="004867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продолжает обучение под руководством педагога дополнительного образования Золотарёвой Л.Н. с 11.02.2022 г. </w:t>
      </w:r>
    </w:p>
    <w:p w:rsidR="00B50DB7" w:rsidRPr="0015770D" w:rsidRDefault="00B50DB7" w:rsidP="0015770D">
      <w:pPr>
        <w:shd w:val="clear" w:color="auto" w:fill="FFFFFF"/>
        <w:tabs>
          <w:tab w:val="left" w:pos="0"/>
          <w:tab w:val="left" w:pos="107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группы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Говоруша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(Петрова Д.В.)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начинается с 9 февраля 2022 г.; для группы «Юные артисты» 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(Золотарёва Л.Н.)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 11 февраля 2022 г.; для  групп «Забава-1», «Забава-2»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>Яшмурзина</w:t>
      </w:r>
      <w:proofErr w:type="spellEnd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Киокусинкай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каратэ» 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(Фофанов А.Н.)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 15 февраля 2022 г.; для групп «Развивайка-2»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(Дмитриева Т.В.)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«Наши руки не для скуки-1», «Наши руки не для скуки-2» 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>(Золотарёва</w:t>
      </w:r>
      <w:proofErr w:type="gramEnd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 16 февраля 2022 г.; для групп «Увлекательный английский-1», «Увлекательный английский-2»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(Корнева И.Г.)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«Картинг для всех-1», «Картинг для всех-2» </w:t>
      </w:r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</w:t>
      </w:r>
      <w:proofErr w:type="spellEnd"/>
      <w:r w:rsidR="00605A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 01 марта 2022 г.</w:t>
      </w:r>
    </w:p>
    <w:p w:rsidR="00B47B64" w:rsidRPr="00B47B64" w:rsidRDefault="00B47B64" w:rsidP="00CC62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детского контингента</w:t>
      </w:r>
      <w:bookmarkEnd w:id="2"/>
      <w:bookmarkEnd w:id="3"/>
    </w:p>
    <w:p w:rsidR="00B47B64" w:rsidRPr="00B47B64" w:rsidRDefault="00B47B64" w:rsidP="001577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МБУ ДО ДДТ «Радуга талантов» принимаются все желающие, поэтому в процессе обучения учитываются особенности личности каждого ребенка, применяются различные методы преподавания, определяются различные требования к учащимся в зависимости от их возможностей, потребностей, уровня развития и т.п.</w:t>
      </w:r>
      <w:bookmarkStart w:id="4" w:name="_Toc296683400"/>
      <w:bookmarkStart w:id="5" w:name="_Toc296073695"/>
    </w:p>
    <w:bookmarkEnd w:id="4"/>
    <w:bookmarkEnd w:id="5"/>
    <w:p w:rsidR="00B47B64" w:rsidRPr="00B47B64" w:rsidRDefault="00B47B64" w:rsidP="00580FB4">
      <w:pPr>
        <w:widowControl w:val="0"/>
        <w:shd w:val="clear" w:color="auto" w:fill="FFFFFF"/>
        <w:tabs>
          <w:tab w:val="left" w:pos="974"/>
        </w:tabs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B64" w:rsidRPr="00580EB8" w:rsidRDefault="00B47B64" w:rsidP="00C05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6" w:name="_Toc296683402"/>
      <w:bookmarkStart w:id="7" w:name="_Toc296073697"/>
      <w:r w:rsidRPr="00580E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Характеристика   кадров</w:t>
      </w:r>
      <w:bookmarkEnd w:id="6"/>
      <w:bookmarkEnd w:id="7"/>
      <w:r w:rsidRPr="00580E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ого обеспечения.</w:t>
      </w:r>
    </w:p>
    <w:p w:rsidR="00B47B64" w:rsidRPr="00B47B64" w:rsidRDefault="00B47B64" w:rsidP="00C05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B64" w:rsidRPr="00B47B64" w:rsidRDefault="00B47B64" w:rsidP="00C05401">
      <w:pPr>
        <w:shd w:val="clear" w:color="auto" w:fill="FFFFFF"/>
        <w:tabs>
          <w:tab w:val="left" w:pos="8803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МБУ ДО ДДТ «Радуга талантов» на протяжении всех лет его существования характеризуется тем, что в нем обеспечивается   стабильность кадрового состава. Постоянное внимание администрации МБУ ДО ДДТ «Радуга талантов» к проблеме развития кадрового потенциала, позволяет достигать относительной стабильности результатов в работе с детьми.</w:t>
      </w:r>
    </w:p>
    <w:p w:rsidR="00B47B64" w:rsidRDefault="00B47B64" w:rsidP="00C054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всех участников совместной деятельности, анализ всех компонентов деятельности МБУ ДО ДДТ «Радуга талантов» позволяет оперативно определять  проблемы и находить пути их решения. Анализ развития кадрового потенциала проводится регулярно.</w:t>
      </w:r>
      <w:bookmarkStart w:id="8" w:name="_Toc296683403"/>
      <w:bookmarkStart w:id="9" w:name="_Toc296073698"/>
    </w:p>
    <w:p w:rsidR="00580EB8" w:rsidRPr="00B47B64" w:rsidRDefault="00580EB8" w:rsidP="00C054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B64" w:rsidRPr="00580EB8" w:rsidRDefault="00B47B64" w:rsidP="00C0540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E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Образовательный уровень педагогических кадров</w:t>
      </w:r>
      <w:bookmarkEnd w:id="8"/>
      <w:bookmarkEnd w:id="9"/>
    </w:p>
    <w:p w:rsidR="00B47B64" w:rsidRPr="00B47B64" w:rsidRDefault="00B47B64" w:rsidP="00C0540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B64" w:rsidRPr="00594258" w:rsidRDefault="00B47B64" w:rsidP="00C05401">
      <w:pPr>
        <w:widowControl w:val="0"/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  <w:r w:rsidRPr="00B47B64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В МБУ ДО ДДТ «Радуга талантов» сложился профессионально компетентный и работоспособный педагогический коллектив.  </w:t>
      </w:r>
      <w:bookmarkStart w:id="10" w:name="_Toc296683409"/>
      <w:bookmarkStart w:id="11" w:name="_Toc296073705"/>
      <w:r w:rsidRPr="00B47B64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Педагогический коллектив МБУ ДО ДДТ «Радуга талантов» – это стабильная команда профессионалов </w:t>
      </w:r>
      <w:r w:rsidR="0046601E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со средне - профессиональным и  </w:t>
      </w:r>
      <w:r w:rsidRPr="00B47B64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высшим  образованием, большим стажем работы и</w:t>
      </w:r>
      <w:r w:rsidR="00594258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 xml:space="preserve"> высокой  квалификацией. </w:t>
      </w:r>
    </w:p>
    <w:p w:rsidR="00B47B64" w:rsidRDefault="00B47B64" w:rsidP="00B47B64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7B64">
        <w:rPr>
          <w:rFonts w:ascii="Times New Roman" w:eastAsia="Times New Roman" w:hAnsi="Times New Roman" w:cs="Times New Roman"/>
          <w:b/>
          <w:sz w:val="24"/>
          <w:szCs w:val="24"/>
        </w:rPr>
        <w:t xml:space="preserve">Возрастной состав </w:t>
      </w:r>
      <w:r w:rsidR="0046601E">
        <w:rPr>
          <w:rFonts w:ascii="Times New Roman" w:eastAsia="Times New Roman" w:hAnsi="Times New Roman" w:cs="Times New Roman"/>
          <w:b/>
          <w:sz w:val="24"/>
          <w:szCs w:val="24"/>
        </w:rPr>
        <w:t>педагогических работников</w:t>
      </w:r>
    </w:p>
    <w:p w:rsidR="007A6889" w:rsidRPr="00B47B64" w:rsidRDefault="007A6889" w:rsidP="00B47B64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23" w:type="dxa"/>
        <w:tblInd w:w="-145" w:type="dxa"/>
        <w:tblLayout w:type="fixed"/>
        <w:tblCellMar>
          <w:left w:w="135" w:type="dxa"/>
          <w:right w:w="135" w:type="dxa"/>
        </w:tblCellMar>
        <w:tblLook w:val="0000"/>
      </w:tblPr>
      <w:tblGrid>
        <w:gridCol w:w="2553"/>
        <w:gridCol w:w="1987"/>
        <w:gridCol w:w="1591"/>
        <w:gridCol w:w="1459"/>
        <w:gridCol w:w="2333"/>
      </w:tblGrid>
      <w:tr w:rsidR="00B47B64" w:rsidRPr="00B47B64" w:rsidTr="00B47B64">
        <w:trPr>
          <w:trHeight w:val="142"/>
        </w:trPr>
        <w:tc>
          <w:tcPr>
            <w:tcW w:w="25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98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Моложе 25 лет</w:t>
            </w:r>
          </w:p>
        </w:tc>
        <w:tc>
          <w:tcPr>
            <w:tcW w:w="1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25-35 лет</w:t>
            </w:r>
          </w:p>
        </w:tc>
        <w:tc>
          <w:tcPr>
            <w:tcW w:w="14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35-55 лет</w:t>
            </w:r>
          </w:p>
        </w:tc>
        <w:tc>
          <w:tcPr>
            <w:tcW w:w="2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Пенсионного  возраста</w:t>
            </w:r>
          </w:p>
        </w:tc>
      </w:tr>
      <w:tr w:rsidR="006133A9" w:rsidRPr="00550EAB" w:rsidTr="00B47B64">
        <w:trPr>
          <w:trHeight w:val="309"/>
        </w:trPr>
        <w:tc>
          <w:tcPr>
            <w:tcW w:w="25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47B64" w:rsidRPr="00550EAB" w:rsidRDefault="009D25C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EAB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98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550EAB" w:rsidRDefault="003D41E3" w:rsidP="006133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876A3C" w:rsidRDefault="008B178D" w:rsidP="00550EA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3D41E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876A3C" w:rsidRDefault="003D41E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3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6133A9" w:rsidRPr="00AE051C" w:rsidRDefault="00AE051C" w:rsidP="00550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</w:tbl>
    <w:p w:rsidR="00AE051C" w:rsidRDefault="00AE051C" w:rsidP="00747A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6889" w:rsidRDefault="00B47B64" w:rsidP="000A57F7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7B64">
        <w:rPr>
          <w:rFonts w:ascii="Times New Roman" w:eastAsia="Times New Roman" w:hAnsi="Times New Roman" w:cs="Times New Roman"/>
          <w:b/>
          <w:sz w:val="24"/>
          <w:szCs w:val="24"/>
        </w:rPr>
        <w:t>Стаж работы сотрудников</w:t>
      </w:r>
    </w:p>
    <w:p w:rsidR="000A57F7" w:rsidRPr="00B47B64" w:rsidRDefault="000A57F7" w:rsidP="000A57F7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923" w:type="dxa"/>
        <w:tblInd w:w="-145" w:type="dxa"/>
        <w:tblLayout w:type="fixed"/>
        <w:tblCellMar>
          <w:left w:w="135" w:type="dxa"/>
          <w:right w:w="135" w:type="dxa"/>
        </w:tblCellMar>
        <w:tblLook w:val="0000"/>
      </w:tblPr>
      <w:tblGrid>
        <w:gridCol w:w="2691"/>
        <w:gridCol w:w="1559"/>
        <w:gridCol w:w="1418"/>
        <w:gridCol w:w="1277"/>
        <w:gridCol w:w="1416"/>
        <w:gridCol w:w="1562"/>
      </w:tblGrid>
      <w:tr w:rsidR="00B47B64" w:rsidRPr="00B47B64" w:rsidTr="00B47B64">
        <w:trPr>
          <w:trHeight w:val="127"/>
        </w:trPr>
        <w:tc>
          <w:tcPr>
            <w:tcW w:w="2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менее 2 лет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2-5 лет</w:t>
            </w:r>
          </w:p>
        </w:tc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5-10 лет</w:t>
            </w:r>
          </w:p>
        </w:tc>
        <w:tc>
          <w:tcPr>
            <w:tcW w:w="14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10-20 лет</w:t>
            </w:r>
          </w:p>
        </w:tc>
        <w:tc>
          <w:tcPr>
            <w:tcW w:w="15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B47B64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более 20 лет</w:t>
            </w:r>
          </w:p>
        </w:tc>
      </w:tr>
      <w:tr w:rsidR="009D25C3" w:rsidRPr="001E3B12" w:rsidTr="00B47B64">
        <w:tc>
          <w:tcPr>
            <w:tcW w:w="269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B47B64" w:rsidRPr="001E3B12" w:rsidRDefault="009D25C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B12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2B01F5" w:rsidRDefault="00AE051C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AE051C" w:rsidRDefault="00AE051C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791802" w:rsidRDefault="003D41E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791802" w:rsidRDefault="003D41E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:rsidR="00B47B64" w:rsidRPr="00F535BC" w:rsidRDefault="00AE051C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</w:tbl>
    <w:p w:rsidR="00B977B0" w:rsidRPr="00B47B64" w:rsidRDefault="00B977B0" w:rsidP="00BD05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0329" w:rsidRDefault="00320329" w:rsidP="00B977B0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47AE9" w:rsidRDefault="00747AE9" w:rsidP="00B977B0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47AE9" w:rsidRDefault="00747AE9" w:rsidP="00B977B0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57F7" w:rsidRPr="00DD2DE3" w:rsidRDefault="00B47B64" w:rsidP="00B977B0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DE3">
        <w:rPr>
          <w:rFonts w:ascii="Times New Roman" w:eastAsia="Times New Roman" w:hAnsi="Times New Roman" w:cs="Times New Roman"/>
          <w:b/>
          <w:sz w:val="24"/>
          <w:szCs w:val="24"/>
        </w:rPr>
        <w:t>Информация об аттестации  педагогических работников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9"/>
        <w:gridCol w:w="1700"/>
        <w:gridCol w:w="1559"/>
        <w:gridCol w:w="1700"/>
        <w:gridCol w:w="2723"/>
      </w:tblGrid>
      <w:tr w:rsidR="00B47B64" w:rsidRPr="00DD2DE3" w:rsidTr="00B47B64">
        <w:trPr>
          <w:trHeight w:val="429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DD2DE3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2DE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7B64" w:rsidRPr="00DD2DE3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2DE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высшая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7B64" w:rsidRPr="00DD2DE3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2DE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первая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7B64" w:rsidRPr="00DD2DE3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D2DE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СЗД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DD2DE3" w:rsidRDefault="00B47B64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DD2D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Коэффициент </w:t>
            </w:r>
            <w:proofErr w:type="spellStart"/>
            <w:r w:rsidRPr="00DD2DE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категорийности</w:t>
            </w:r>
            <w:proofErr w:type="spellEnd"/>
          </w:p>
        </w:tc>
      </w:tr>
      <w:tr w:rsidR="009D25C3" w:rsidRPr="001E3B12" w:rsidTr="00B47B64">
        <w:trPr>
          <w:trHeight w:val="118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E3B12" w:rsidRDefault="009D25C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B12">
              <w:rPr>
                <w:rFonts w:ascii="Times New Roman" w:eastAsia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7B64" w:rsidRPr="00CC512C" w:rsidRDefault="003D41E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7B64" w:rsidRPr="00B977B0" w:rsidRDefault="003D41E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7B64" w:rsidRPr="002B01F5" w:rsidRDefault="003D41E3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B64" w:rsidRPr="001E3B12" w:rsidRDefault="00CC512C" w:rsidP="00B47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77</w:t>
            </w:r>
            <w:r w:rsidR="004F3F3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B47B64" w:rsidRPr="001E3B12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580EB8" w:rsidRPr="00B47B64" w:rsidRDefault="00580EB8" w:rsidP="00B47B6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A57F7" w:rsidRPr="00B1209A" w:rsidRDefault="000A57F7" w:rsidP="00B977B0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Повышение квалификации</w:t>
      </w:r>
    </w:p>
    <w:p w:rsidR="00B47B64" w:rsidRPr="000A57F7" w:rsidRDefault="00B47B64" w:rsidP="00C054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261"/>
        <w:gridCol w:w="2268"/>
        <w:gridCol w:w="1417"/>
        <w:gridCol w:w="1276"/>
        <w:gridCol w:w="1985"/>
      </w:tblGrid>
      <w:tr w:rsidR="00B47B64" w:rsidRPr="00B47B64" w:rsidTr="00E03D0E">
        <w:tc>
          <w:tcPr>
            <w:tcW w:w="567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курсов</w:t>
            </w:r>
          </w:p>
        </w:tc>
        <w:tc>
          <w:tcPr>
            <w:tcW w:w="2268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обучения</w:t>
            </w:r>
          </w:p>
        </w:tc>
        <w:tc>
          <w:tcPr>
            <w:tcW w:w="1417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1276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</w:p>
        </w:tc>
        <w:tc>
          <w:tcPr>
            <w:tcW w:w="1985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B47B64" w:rsidRPr="00B47B64" w:rsidTr="00E03D0E">
        <w:tc>
          <w:tcPr>
            <w:tcW w:w="567" w:type="dxa"/>
            <w:shd w:val="clear" w:color="auto" w:fill="auto"/>
          </w:tcPr>
          <w:p w:rsidR="00B47B64" w:rsidRPr="004F3F36" w:rsidRDefault="006F51C8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6F51C8" w:rsidRPr="00B47B64" w:rsidRDefault="001367C7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о среднем профессиональном образовании, квалификация – руководитель любительского хореографического коллектива, преподаватель</w:t>
            </w:r>
          </w:p>
        </w:tc>
        <w:tc>
          <w:tcPr>
            <w:tcW w:w="2268" w:type="dxa"/>
            <w:shd w:val="clear" w:color="auto" w:fill="auto"/>
          </w:tcPr>
          <w:p w:rsidR="006F51C8" w:rsidRPr="00A1350F" w:rsidRDefault="001367C7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ГАПОУ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Елабужский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колледж культуры и искусств»</w:t>
            </w:r>
          </w:p>
        </w:tc>
        <w:tc>
          <w:tcPr>
            <w:tcW w:w="1417" w:type="dxa"/>
            <w:shd w:val="clear" w:color="auto" w:fill="auto"/>
          </w:tcPr>
          <w:p w:rsidR="00956860" w:rsidRPr="00B47B64" w:rsidRDefault="00956860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956860" w:rsidRPr="00B47B64" w:rsidRDefault="001367C7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 2020 г.</w:t>
            </w:r>
          </w:p>
        </w:tc>
        <w:tc>
          <w:tcPr>
            <w:tcW w:w="1985" w:type="dxa"/>
            <w:shd w:val="clear" w:color="auto" w:fill="auto"/>
          </w:tcPr>
          <w:p w:rsidR="00B47B64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Залялетдинова</w:t>
            </w:r>
            <w:proofErr w:type="spellEnd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47B64" w:rsidRPr="00B47B64" w:rsidTr="00E03D0E">
        <w:tc>
          <w:tcPr>
            <w:tcW w:w="567" w:type="dxa"/>
            <w:shd w:val="clear" w:color="auto" w:fill="auto"/>
          </w:tcPr>
          <w:p w:rsidR="00B47B64" w:rsidRPr="004F3F36" w:rsidRDefault="00B96D9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B47B64" w:rsidRPr="00B47B64" w:rsidRDefault="0094525C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2268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47B64" w:rsidRPr="00B47B64" w:rsidRDefault="00B47B64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B47B64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Мурзин</w:t>
            </w:r>
            <w:proofErr w:type="spellEnd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</w:t>
            </w:r>
          </w:p>
        </w:tc>
      </w:tr>
      <w:tr w:rsidR="00B67F3B" w:rsidRPr="00B47B64" w:rsidTr="00E03D0E">
        <w:tc>
          <w:tcPr>
            <w:tcW w:w="567" w:type="dxa"/>
            <w:shd w:val="clear" w:color="auto" w:fill="auto"/>
          </w:tcPr>
          <w:p w:rsidR="00B67F3B" w:rsidRPr="00B67F3B" w:rsidRDefault="00B67F3B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B67F3B" w:rsidRPr="00B67F3B" w:rsidRDefault="0094525C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«Особенности организации и осуществления профессиональной деятельности педагога-организатора в условиях реализации ФГОС»</w:t>
            </w:r>
          </w:p>
        </w:tc>
        <w:tc>
          <w:tcPr>
            <w:tcW w:w="2268" w:type="dxa"/>
            <w:shd w:val="clear" w:color="auto" w:fill="auto"/>
          </w:tcPr>
          <w:p w:rsidR="00B67F3B" w:rsidRPr="00B47B64" w:rsidRDefault="0094525C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НОУ ДПО «Центр социально-гуманитарного образования»</w:t>
            </w:r>
          </w:p>
        </w:tc>
        <w:tc>
          <w:tcPr>
            <w:tcW w:w="1417" w:type="dxa"/>
            <w:shd w:val="clear" w:color="auto" w:fill="auto"/>
          </w:tcPr>
          <w:p w:rsidR="00B67F3B" w:rsidRPr="00B47B64" w:rsidRDefault="0094525C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shd w:val="clear" w:color="auto" w:fill="auto"/>
          </w:tcPr>
          <w:p w:rsidR="00B67F3B" w:rsidRPr="00B47B64" w:rsidRDefault="0094525C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2020 г.</w:t>
            </w:r>
          </w:p>
        </w:tc>
        <w:tc>
          <w:tcPr>
            <w:tcW w:w="1985" w:type="dxa"/>
            <w:shd w:val="clear" w:color="auto" w:fill="auto"/>
          </w:tcPr>
          <w:p w:rsidR="00B67F3B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Дмитриева Т.В.</w:t>
            </w:r>
          </w:p>
        </w:tc>
      </w:tr>
      <w:tr w:rsidR="00A1397E" w:rsidRPr="00B47B64" w:rsidTr="00E03D0E">
        <w:tc>
          <w:tcPr>
            <w:tcW w:w="567" w:type="dxa"/>
            <w:shd w:val="clear" w:color="auto" w:fill="auto"/>
          </w:tcPr>
          <w:p w:rsidR="00A1397E" w:rsidRPr="00B67F3B" w:rsidRDefault="00A1397E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shd w:val="clear" w:color="auto" w:fill="auto"/>
          </w:tcPr>
          <w:p w:rsidR="00A1397E" w:rsidRDefault="0094525C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2268" w:type="dxa"/>
            <w:shd w:val="clear" w:color="auto" w:fill="auto"/>
          </w:tcPr>
          <w:p w:rsidR="00A1397E" w:rsidRDefault="00A1397E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</w:tcPr>
          <w:p w:rsidR="00A1397E" w:rsidRPr="00B47B64" w:rsidRDefault="00A1397E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1397E" w:rsidRPr="00B47B64" w:rsidRDefault="00A1397E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1397E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Гайниахметова</w:t>
            </w:r>
            <w:proofErr w:type="spellEnd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О.Д.</w:t>
            </w:r>
          </w:p>
        </w:tc>
      </w:tr>
      <w:tr w:rsidR="00A1397E" w:rsidRPr="00B47B64" w:rsidTr="00E03D0E">
        <w:tc>
          <w:tcPr>
            <w:tcW w:w="567" w:type="dxa"/>
            <w:shd w:val="clear" w:color="auto" w:fill="auto"/>
          </w:tcPr>
          <w:p w:rsidR="00A1397E" w:rsidRDefault="00791802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shd w:val="clear" w:color="auto" w:fill="auto"/>
          </w:tcPr>
          <w:p w:rsidR="00A1397E" w:rsidRDefault="0094525C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2268" w:type="dxa"/>
            <w:shd w:val="clear" w:color="auto" w:fill="auto"/>
          </w:tcPr>
          <w:p w:rsidR="00A1397E" w:rsidRDefault="00A1397E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</w:tcPr>
          <w:p w:rsidR="00A1397E" w:rsidRDefault="00A1397E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1397E" w:rsidRDefault="00A1397E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1397E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Петрова Д.В.</w:t>
            </w:r>
          </w:p>
        </w:tc>
      </w:tr>
      <w:tr w:rsidR="00791802" w:rsidRPr="00B47B64" w:rsidTr="00E03D0E">
        <w:tc>
          <w:tcPr>
            <w:tcW w:w="567" w:type="dxa"/>
            <w:shd w:val="clear" w:color="auto" w:fill="auto"/>
          </w:tcPr>
          <w:p w:rsidR="00791802" w:rsidRDefault="00791802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shd w:val="clear" w:color="auto" w:fill="auto"/>
          </w:tcPr>
          <w:p w:rsidR="00791802" w:rsidRDefault="0094525C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2268" w:type="dxa"/>
            <w:shd w:val="clear" w:color="auto" w:fill="auto"/>
          </w:tcPr>
          <w:p w:rsidR="00791802" w:rsidRDefault="00791802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  <w:shd w:val="clear" w:color="auto" w:fill="auto"/>
          </w:tcPr>
          <w:p w:rsidR="00791802" w:rsidRDefault="00791802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91802" w:rsidRDefault="00791802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791802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Золотарёва Л.Н.</w:t>
            </w:r>
          </w:p>
        </w:tc>
      </w:tr>
      <w:tr w:rsidR="00791802" w:rsidRPr="00B47B64" w:rsidTr="00E03D0E">
        <w:tc>
          <w:tcPr>
            <w:tcW w:w="567" w:type="dxa"/>
            <w:shd w:val="clear" w:color="auto" w:fill="auto"/>
          </w:tcPr>
          <w:p w:rsidR="00791802" w:rsidRDefault="00791802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shd w:val="clear" w:color="auto" w:fill="auto"/>
          </w:tcPr>
          <w:p w:rsidR="00791802" w:rsidRDefault="0094525C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«Особенности организации образовательного процесса в ДОО в условиях реализации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791802" w:rsidRDefault="0094525C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ГАОУ ДПО «Институт развития образования Республики Татарстан»</w:t>
            </w:r>
          </w:p>
        </w:tc>
        <w:tc>
          <w:tcPr>
            <w:tcW w:w="1417" w:type="dxa"/>
            <w:shd w:val="clear" w:color="auto" w:fill="auto"/>
          </w:tcPr>
          <w:p w:rsidR="00791802" w:rsidRDefault="0094525C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76" w:type="dxa"/>
            <w:shd w:val="clear" w:color="auto" w:fill="auto"/>
          </w:tcPr>
          <w:p w:rsidR="00791802" w:rsidRDefault="0094525C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2018 г.</w:t>
            </w:r>
          </w:p>
        </w:tc>
        <w:tc>
          <w:tcPr>
            <w:tcW w:w="1985" w:type="dxa"/>
            <w:shd w:val="clear" w:color="auto" w:fill="auto"/>
          </w:tcPr>
          <w:p w:rsidR="00791802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Яшмурзина</w:t>
            </w:r>
            <w:proofErr w:type="spellEnd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876A3C" w:rsidRPr="00B47B64" w:rsidTr="00E03D0E">
        <w:tc>
          <w:tcPr>
            <w:tcW w:w="567" w:type="dxa"/>
            <w:shd w:val="clear" w:color="auto" w:fill="auto"/>
          </w:tcPr>
          <w:p w:rsidR="00876A3C" w:rsidRDefault="00876A3C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shd w:val="clear" w:color="auto" w:fill="auto"/>
          </w:tcPr>
          <w:p w:rsidR="00876A3C" w:rsidRPr="00F535BC" w:rsidRDefault="00E03D0E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Переподготовка «Организация тренерской деятельности по физической культуре и спорту»</w:t>
            </w:r>
          </w:p>
        </w:tc>
        <w:tc>
          <w:tcPr>
            <w:tcW w:w="2268" w:type="dxa"/>
            <w:shd w:val="clear" w:color="auto" w:fill="auto"/>
          </w:tcPr>
          <w:p w:rsidR="00876A3C" w:rsidRDefault="00E03D0E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ООО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876A3C" w:rsidRDefault="00E03D0E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17.09-23.12.2020 г.</w:t>
            </w:r>
          </w:p>
        </w:tc>
        <w:tc>
          <w:tcPr>
            <w:tcW w:w="1276" w:type="dxa"/>
            <w:shd w:val="clear" w:color="auto" w:fill="auto"/>
          </w:tcPr>
          <w:p w:rsidR="00876A3C" w:rsidRDefault="00E03D0E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2020 г.</w:t>
            </w:r>
          </w:p>
        </w:tc>
        <w:tc>
          <w:tcPr>
            <w:tcW w:w="1985" w:type="dxa"/>
            <w:shd w:val="clear" w:color="auto" w:fill="auto"/>
          </w:tcPr>
          <w:p w:rsidR="00876A3C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Фофанов</w:t>
            </w:r>
            <w:proofErr w:type="gramEnd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876A3C" w:rsidRPr="00B47B64" w:rsidTr="00E03D0E">
        <w:tc>
          <w:tcPr>
            <w:tcW w:w="567" w:type="dxa"/>
            <w:shd w:val="clear" w:color="auto" w:fill="auto"/>
          </w:tcPr>
          <w:p w:rsidR="00876A3C" w:rsidRDefault="00876A3C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shd w:val="clear" w:color="auto" w:fill="auto"/>
          </w:tcPr>
          <w:p w:rsidR="00876A3C" w:rsidRDefault="00406D75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«Совершенствование профессиональных компетенций учителя английского языка в условиях реализации ФГОС (в том числе 16 часов по особенностям организации работы с детьми с ОВЗ)»</w:t>
            </w:r>
          </w:p>
        </w:tc>
        <w:tc>
          <w:tcPr>
            <w:tcW w:w="2268" w:type="dxa"/>
            <w:shd w:val="clear" w:color="auto" w:fill="auto"/>
          </w:tcPr>
          <w:p w:rsidR="00876A3C" w:rsidRDefault="00406D75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ФГБОУ 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государственный педагогический университет»</w:t>
            </w:r>
          </w:p>
        </w:tc>
        <w:tc>
          <w:tcPr>
            <w:tcW w:w="1417" w:type="dxa"/>
            <w:shd w:val="clear" w:color="auto" w:fill="auto"/>
          </w:tcPr>
          <w:p w:rsidR="00876A3C" w:rsidRDefault="00406D75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shd w:val="clear" w:color="auto" w:fill="auto"/>
          </w:tcPr>
          <w:p w:rsidR="00876A3C" w:rsidRDefault="00406D75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2021 г.</w:t>
            </w:r>
          </w:p>
        </w:tc>
        <w:tc>
          <w:tcPr>
            <w:tcW w:w="1985" w:type="dxa"/>
            <w:shd w:val="clear" w:color="auto" w:fill="auto"/>
          </w:tcPr>
          <w:p w:rsidR="00876A3C" w:rsidRPr="00D50469" w:rsidRDefault="003D41E3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Корнева И.Г.</w:t>
            </w:r>
          </w:p>
        </w:tc>
      </w:tr>
      <w:tr w:rsidR="008072F1" w:rsidRPr="00B47B64" w:rsidTr="008072F1">
        <w:tc>
          <w:tcPr>
            <w:tcW w:w="567" w:type="dxa"/>
            <w:vMerge w:val="restart"/>
            <w:shd w:val="clear" w:color="auto" w:fill="auto"/>
          </w:tcPr>
          <w:p w:rsidR="008072F1" w:rsidRDefault="008072F1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  <w:shd w:val="clear" w:color="auto" w:fill="FFFFFF" w:themeFill="background1"/>
          </w:tcPr>
          <w:p w:rsidR="008072F1" w:rsidRDefault="008072F1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94525C">
              <w:rPr>
                <w:rFonts w:ascii="Times New Roman" w:hAnsi="Times New Roman" w:cs="Times New Roman"/>
                <w:sz w:val="24"/>
                <w:szCs w:val="24"/>
                <w:shd w:val="clear" w:color="auto" w:fill="F6F6F6"/>
              </w:rPr>
              <w:t>Управление изменениями в организации дополнительного образования как условие эффективного менеджмента на современном этапе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8072F1" w:rsidRDefault="008072F1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ГБУ ДО «РЦВР»</w:t>
            </w:r>
          </w:p>
        </w:tc>
        <w:tc>
          <w:tcPr>
            <w:tcW w:w="1417" w:type="dxa"/>
            <w:shd w:val="clear" w:color="auto" w:fill="auto"/>
          </w:tcPr>
          <w:p w:rsidR="008072F1" w:rsidRDefault="008072F1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shd w:val="clear" w:color="auto" w:fill="auto"/>
          </w:tcPr>
          <w:p w:rsidR="008072F1" w:rsidRDefault="008072F1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 2021 г.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8072F1" w:rsidRDefault="008072F1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8072F1" w:rsidRPr="00B47B64" w:rsidTr="008072F1">
        <w:tc>
          <w:tcPr>
            <w:tcW w:w="567" w:type="dxa"/>
            <w:vMerge/>
            <w:shd w:val="clear" w:color="auto" w:fill="auto"/>
          </w:tcPr>
          <w:p w:rsidR="008072F1" w:rsidRDefault="008072F1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 w:rsidR="008072F1" w:rsidRDefault="008072F1" w:rsidP="00B67F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«Организация и осуществление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дополнительного образования детей с ограниченными возможностями и с инвалидностью от 5 до 18 лет»</w:t>
            </w:r>
          </w:p>
        </w:tc>
        <w:tc>
          <w:tcPr>
            <w:tcW w:w="2268" w:type="dxa"/>
            <w:shd w:val="clear" w:color="auto" w:fill="auto"/>
          </w:tcPr>
          <w:p w:rsidR="008072F1" w:rsidRDefault="008072F1" w:rsidP="00C054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АО «Академия «Просвещение»</w:t>
            </w:r>
          </w:p>
        </w:tc>
        <w:tc>
          <w:tcPr>
            <w:tcW w:w="1417" w:type="dxa"/>
            <w:shd w:val="clear" w:color="auto" w:fill="auto"/>
          </w:tcPr>
          <w:p w:rsidR="008072F1" w:rsidRDefault="008072F1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shd w:val="clear" w:color="auto" w:fill="auto"/>
          </w:tcPr>
          <w:p w:rsidR="008072F1" w:rsidRDefault="008072F1" w:rsidP="00791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2020 г.</w:t>
            </w:r>
          </w:p>
        </w:tc>
        <w:tc>
          <w:tcPr>
            <w:tcW w:w="1985" w:type="dxa"/>
            <w:vMerge/>
            <w:shd w:val="clear" w:color="auto" w:fill="auto"/>
          </w:tcPr>
          <w:p w:rsidR="008072F1" w:rsidRDefault="008072F1" w:rsidP="00C054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91802" w:rsidRDefault="00791802" w:rsidP="009314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2" w:name="_Toc296683410"/>
      <w:bookmarkStart w:id="13" w:name="_Toc296073706"/>
      <w:bookmarkEnd w:id="10"/>
      <w:bookmarkEnd w:id="11"/>
    </w:p>
    <w:p w:rsidR="00B47B64" w:rsidRPr="00197415" w:rsidRDefault="00B47B64" w:rsidP="00197415">
      <w:pPr>
        <w:pStyle w:val="aff7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741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Учебный план МБУ ДО ДДТ «Радуга талантов»</w:t>
      </w:r>
    </w:p>
    <w:p w:rsidR="00263A51" w:rsidRDefault="00263A51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B64" w:rsidRPr="00B47B64" w:rsidRDefault="00B47B64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физкультурно-спортивной направленности</w:t>
      </w:r>
    </w:p>
    <w:p w:rsidR="00B47B64" w:rsidRPr="00B47B64" w:rsidRDefault="00263A51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="00B47B64"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49153D" w:rsidRPr="00490411" w:rsidRDefault="00B47B64" w:rsidP="00CE40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</w:t>
      </w:r>
      <w:r w:rsidR="00263A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 общеобразовательных </w:t>
      </w:r>
      <w:proofErr w:type="spellStart"/>
      <w:r w:rsidR="00E553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proofErr w:type="spellEnd"/>
      <w:r w:rsidR="00E553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2A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программ:</w:t>
      </w: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4932"/>
        <w:gridCol w:w="567"/>
        <w:gridCol w:w="426"/>
        <w:gridCol w:w="425"/>
        <w:gridCol w:w="425"/>
        <w:gridCol w:w="425"/>
        <w:gridCol w:w="567"/>
        <w:gridCol w:w="851"/>
        <w:gridCol w:w="1021"/>
      </w:tblGrid>
      <w:tr w:rsidR="0049153D" w:rsidRPr="00E553C3" w:rsidTr="009B7DB3">
        <w:trPr>
          <w:trHeight w:val="205"/>
        </w:trPr>
        <w:tc>
          <w:tcPr>
            <w:tcW w:w="568" w:type="dxa"/>
            <w:vMerge w:val="restart"/>
            <w:vAlign w:val="center"/>
          </w:tcPr>
          <w:p w:rsidR="00B47B64" w:rsidRPr="00E553C3" w:rsidRDefault="00B47B64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2" w:type="dxa"/>
            <w:vMerge w:val="restart"/>
            <w:vAlign w:val="center"/>
          </w:tcPr>
          <w:p w:rsid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17688" w:rsidRPr="00E553C3" w:rsidRDefault="00E17688" w:rsidP="00E176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2835" w:type="dxa"/>
            <w:gridSpan w:val="6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021" w:type="dxa"/>
            <w:vAlign w:val="center"/>
          </w:tcPr>
          <w:p w:rsidR="00B47B64" w:rsidRPr="00E553C3" w:rsidRDefault="0049153D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49153D" w:rsidRPr="00E553C3" w:rsidTr="009B7DB3">
        <w:trPr>
          <w:trHeight w:val="1331"/>
        </w:trPr>
        <w:tc>
          <w:tcPr>
            <w:tcW w:w="568" w:type="dxa"/>
            <w:vMerge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2" w:type="dxa"/>
            <w:vMerge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490411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0411" w:rsidRDefault="00490411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490411" w:rsidRDefault="00490411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</w:p>
        </w:tc>
        <w:tc>
          <w:tcPr>
            <w:tcW w:w="426" w:type="dxa"/>
            <w:vAlign w:val="center"/>
          </w:tcPr>
          <w:p w:rsidR="00E17688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  <w:p w:rsidR="00E17688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E17688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  <w:vAlign w:val="center"/>
          </w:tcPr>
          <w:p w:rsidR="00E17688" w:rsidRDefault="00D65665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E17688" w:rsidRDefault="00D65665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  <w:p w:rsidR="00E17688" w:rsidRDefault="00D65665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:rsidR="00B47B64" w:rsidRPr="00E553C3" w:rsidRDefault="00D65665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spellEnd"/>
          </w:p>
        </w:tc>
        <w:tc>
          <w:tcPr>
            <w:tcW w:w="851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53D" w:rsidRPr="00E553C3" w:rsidTr="009B7DB3">
        <w:trPr>
          <w:trHeight w:val="167"/>
        </w:trPr>
        <w:tc>
          <w:tcPr>
            <w:tcW w:w="568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32" w:type="dxa"/>
            <w:vAlign w:val="center"/>
          </w:tcPr>
          <w:p w:rsidR="00B47B64" w:rsidRPr="00E553C3" w:rsidRDefault="00B47B64" w:rsidP="003D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 w:rsidR="00263A51"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="0049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="0049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3D4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Шахматы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B47B64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6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B47B64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1" w:type="dxa"/>
            <w:vAlign w:val="center"/>
          </w:tcPr>
          <w:p w:rsidR="00B47B64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9153D" w:rsidRPr="00E553C3" w:rsidTr="009B7DB3">
        <w:trPr>
          <w:trHeight w:val="167"/>
        </w:trPr>
        <w:tc>
          <w:tcPr>
            <w:tcW w:w="568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32" w:type="dxa"/>
            <w:vAlign w:val="center"/>
          </w:tcPr>
          <w:p w:rsidR="00B47B64" w:rsidRPr="00E553C3" w:rsidRDefault="00B47B64" w:rsidP="003D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 w:rsidR="00263A51"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="0049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="0049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3D41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Развивающая гимнастика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B47B64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6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B47B64" w:rsidRPr="00E553C3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B47B64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1" w:type="dxa"/>
            <w:vAlign w:val="center"/>
          </w:tcPr>
          <w:p w:rsidR="00B47B64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D41E3" w:rsidRPr="00E553C3" w:rsidTr="009B7DB3">
        <w:trPr>
          <w:trHeight w:val="167"/>
        </w:trPr>
        <w:tc>
          <w:tcPr>
            <w:tcW w:w="568" w:type="dxa"/>
            <w:vAlign w:val="center"/>
          </w:tcPr>
          <w:p w:rsidR="003D41E3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32" w:type="dxa"/>
            <w:vAlign w:val="center"/>
          </w:tcPr>
          <w:p w:rsidR="003D41E3" w:rsidRPr="00E553C3" w:rsidRDefault="003D41E3" w:rsidP="003D4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Киокусинкай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каратэ</w:t>
            </w: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3D41E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6" w:type="dxa"/>
            <w:vAlign w:val="center"/>
          </w:tcPr>
          <w:p w:rsidR="003D41E3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3D41E3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3D41E3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3D41E3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D41E3" w:rsidRPr="00E553C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3D41E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1" w:type="dxa"/>
            <w:vAlign w:val="center"/>
          </w:tcPr>
          <w:p w:rsidR="003D41E3" w:rsidRDefault="003D41E3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D41E3" w:rsidRPr="00E553C3" w:rsidTr="009B7DB3">
        <w:trPr>
          <w:trHeight w:val="350"/>
        </w:trPr>
        <w:tc>
          <w:tcPr>
            <w:tcW w:w="568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32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53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  <w:vAlign w:val="center"/>
          </w:tcPr>
          <w:p w:rsidR="003D41E3" w:rsidRPr="00E553C3" w:rsidRDefault="007F6969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6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D41E3" w:rsidRPr="00E553C3" w:rsidRDefault="003D41E3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3D41E3" w:rsidRPr="00E553C3" w:rsidRDefault="007F6969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1" w:type="dxa"/>
            <w:vAlign w:val="center"/>
          </w:tcPr>
          <w:p w:rsidR="003D41E3" w:rsidRPr="00E553C3" w:rsidRDefault="007F6969" w:rsidP="00EB2E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:rsidR="00F85948" w:rsidRDefault="00F85948" w:rsidP="005332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6969" w:rsidRDefault="007F6969" w:rsidP="005332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B64" w:rsidRPr="00B47B64" w:rsidRDefault="00B47B64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</w:t>
      </w:r>
      <w:r w:rsidR="00AA751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по социально-гуманитарной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направленности</w:t>
      </w:r>
    </w:p>
    <w:p w:rsidR="00B47B64" w:rsidRPr="00B47B64" w:rsidRDefault="00AA751A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="00B47B64"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F85948" w:rsidRPr="00B47B64" w:rsidRDefault="00B47B64" w:rsidP="00CE40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  дополнительных   </w:t>
      </w:r>
      <w:r w:rsidR="00AA75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proofErr w:type="spellStart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proofErr w:type="spellEnd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программ: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5"/>
        <w:gridCol w:w="6397"/>
        <w:gridCol w:w="565"/>
        <w:gridCol w:w="557"/>
        <w:gridCol w:w="557"/>
        <w:gridCol w:w="707"/>
        <w:gridCol w:w="575"/>
      </w:tblGrid>
      <w:tr w:rsidR="00B47B64" w:rsidRPr="00B47B64" w:rsidTr="00197415">
        <w:trPr>
          <w:trHeight w:val="333"/>
          <w:jc w:val="center"/>
        </w:trPr>
        <w:tc>
          <w:tcPr>
            <w:tcW w:w="565" w:type="dxa"/>
            <w:vMerge w:val="restart"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6397" w:type="dxa"/>
            <w:vMerge w:val="restart"/>
          </w:tcPr>
          <w:p w:rsidR="00F85948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программы группы </w:t>
            </w:r>
          </w:p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1679" w:type="dxa"/>
            <w:gridSpan w:val="3"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707" w:type="dxa"/>
            <w:vMerge w:val="restart"/>
          </w:tcPr>
          <w:p w:rsidR="00E20E7C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</w:p>
          <w:p w:rsidR="00E20E7C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</w:p>
          <w:p w:rsidR="00E20E7C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</w:t>
            </w:r>
            <w:proofErr w:type="spellEnd"/>
          </w:p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75" w:type="dxa"/>
            <w:vMerge w:val="restart"/>
          </w:tcPr>
          <w:p w:rsidR="00B47B64" w:rsidRPr="00B47B64" w:rsidRDefault="00F85948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E20E7C" w:rsidRPr="00B47B64" w:rsidTr="00197415">
        <w:trPr>
          <w:trHeight w:val="313"/>
          <w:jc w:val="center"/>
        </w:trPr>
        <w:tc>
          <w:tcPr>
            <w:tcW w:w="565" w:type="dxa"/>
            <w:vMerge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7" w:type="dxa"/>
            <w:vMerge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" w:type="dxa"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57" w:type="dxa"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557" w:type="dxa"/>
          </w:tcPr>
          <w:p w:rsidR="00B47B64" w:rsidRPr="00B47B64" w:rsidRDefault="003E2EAE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B47B64"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707" w:type="dxa"/>
            <w:vMerge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  <w:vMerge/>
          </w:tcPr>
          <w:p w:rsidR="00B47B64" w:rsidRPr="00B47B64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0E7C" w:rsidRPr="00A30EE1" w:rsidTr="00197415">
        <w:trPr>
          <w:jc w:val="center"/>
        </w:trPr>
        <w:tc>
          <w:tcPr>
            <w:tcW w:w="565" w:type="dxa"/>
          </w:tcPr>
          <w:p w:rsidR="00B47B64" w:rsidRPr="00A30EE1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97" w:type="dxa"/>
          </w:tcPr>
          <w:p w:rsidR="00B47B64" w:rsidRPr="00A30EE1" w:rsidRDefault="00B47B64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</w:t>
            </w:r>
            <w:r w:rsidR="00AA751A"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общеобразовательная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="007F6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Развивайка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5" w:type="dxa"/>
          </w:tcPr>
          <w:p w:rsidR="00B47B64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" w:type="dxa"/>
          </w:tcPr>
          <w:p w:rsidR="00B47B64" w:rsidRPr="00A30EE1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</w:tcPr>
          <w:p w:rsidR="00B47B64" w:rsidRPr="00A30EE1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</w:tcPr>
          <w:p w:rsidR="00B47B64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5" w:type="dxa"/>
          </w:tcPr>
          <w:p w:rsidR="00B47B64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20E7C" w:rsidRPr="00A30EE1" w:rsidTr="00197415">
        <w:trPr>
          <w:jc w:val="center"/>
        </w:trPr>
        <w:tc>
          <w:tcPr>
            <w:tcW w:w="565" w:type="dxa"/>
          </w:tcPr>
          <w:p w:rsidR="003E2EAE" w:rsidRPr="00A30EE1" w:rsidRDefault="003E2EAE" w:rsidP="00010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97" w:type="dxa"/>
          </w:tcPr>
          <w:p w:rsidR="003E2EAE" w:rsidRPr="00A30EE1" w:rsidRDefault="003E2EAE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proofErr w:type="spellStart"/>
            <w:r w:rsidR="007F6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Говоруша</w:t>
            </w:r>
            <w:proofErr w:type="spellEnd"/>
            <w:r w:rsidR="007F6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5" w:type="dxa"/>
          </w:tcPr>
          <w:p w:rsidR="003E2EAE" w:rsidRPr="00A30EE1" w:rsidRDefault="009B7DB3" w:rsidP="00010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" w:type="dxa"/>
          </w:tcPr>
          <w:p w:rsidR="003E2EAE" w:rsidRPr="00A30EE1" w:rsidRDefault="003E2EAE" w:rsidP="00010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</w:tcPr>
          <w:p w:rsidR="003E2EAE" w:rsidRPr="00A30EE1" w:rsidRDefault="003E2EAE" w:rsidP="00010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</w:tcPr>
          <w:p w:rsidR="003E2EAE" w:rsidRPr="00A30EE1" w:rsidRDefault="009B7DB3" w:rsidP="00010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5" w:type="dxa"/>
          </w:tcPr>
          <w:p w:rsidR="003E2EAE" w:rsidRPr="00A30EE1" w:rsidRDefault="009B7DB3" w:rsidP="00010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20E7C" w:rsidRPr="00A30EE1" w:rsidTr="00197415">
        <w:trPr>
          <w:jc w:val="center"/>
        </w:trPr>
        <w:tc>
          <w:tcPr>
            <w:tcW w:w="565" w:type="dxa"/>
          </w:tcPr>
          <w:p w:rsidR="00B47B64" w:rsidRPr="00A30EE1" w:rsidRDefault="00E20E7C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97" w:type="dxa"/>
          </w:tcPr>
          <w:p w:rsidR="00AA751A" w:rsidRPr="00A30EE1" w:rsidRDefault="00B47B64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r w:rsidR="00AA751A"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</w:t>
            </w:r>
          </w:p>
          <w:p w:rsidR="00B47B64" w:rsidRPr="00A30EE1" w:rsidRDefault="00B47B64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 w:rsidR="007F6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Увлекательный английский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5" w:type="dxa"/>
          </w:tcPr>
          <w:p w:rsidR="00B47B64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" w:type="dxa"/>
          </w:tcPr>
          <w:p w:rsidR="00B47B64" w:rsidRPr="00A30EE1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</w:tcPr>
          <w:p w:rsidR="00B47B64" w:rsidRPr="00A30EE1" w:rsidRDefault="00B47B64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</w:tcPr>
          <w:p w:rsidR="00B47B64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5" w:type="dxa"/>
          </w:tcPr>
          <w:p w:rsidR="00B47B64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97415" w:rsidRPr="00A30EE1" w:rsidTr="00197415">
        <w:trPr>
          <w:jc w:val="center"/>
        </w:trPr>
        <w:tc>
          <w:tcPr>
            <w:tcW w:w="565" w:type="dxa"/>
          </w:tcPr>
          <w:p w:rsidR="00197415" w:rsidRPr="00A30EE1" w:rsidRDefault="00197415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7" w:type="dxa"/>
          </w:tcPr>
          <w:p w:rsidR="00197415" w:rsidRPr="00A30EE1" w:rsidRDefault="00197415" w:rsidP="00FC2A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5" w:type="dxa"/>
          </w:tcPr>
          <w:p w:rsidR="00197415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" w:type="dxa"/>
          </w:tcPr>
          <w:p w:rsidR="00197415" w:rsidRPr="00A30EE1" w:rsidRDefault="00197415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</w:tcPr>
          <w:p w:rsidR="00197415" w:rsidRPr="00A30EE1" w:rsidRDefault="00197415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</w:tcPr>
          <w:p w:rsidR="00197415" w:rsidRPr="00A30EE1" w:rsidRDefault="007F6969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5" w:type="dxa"/>
          </w:tcPr>
          <w:p w:rsidR="00197415" w:rsidRPr="00A30EE1" w:rsidRDefault="00197415" w:rsidP="00FC2A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7F6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CD7834" w:rsidRPr="00B47B64" w:rsidRDefault="00CD7834" w:rsidP="00FC2AD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876A3C" w:rsidRPr="00B47B64" w:rsidRDefault="00876A3C" w:rsidP="00876A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</w:t>
      </w:r>
      <w:r w:rsidR="007F696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художественной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направленности</w:t>
      </w:r>
    </w:p>
    <w:p w:rsidR="00876A3C" w:rsidRPr="00B47B64" w:rsidRDefault="00876A3C" w:rsidP="00876A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876A3C" w:rsidRPr="00B47B64" w:rsidRDefault="00876A3C" w:rsidP="00CE40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  дополнительных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proofErr w:type="spellStart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proofErr w:type="spellEnd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программ:</w:t>
      </w:r>
    </w:p>
    <w:tbl>
      <w:tblPr>
        <w:tblW w:w="9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6373"/>
        <w:gridCol w:w="709"/>
        <w:gridCol w:w="567"/>
        <w:gridCol w:w="567"/>
        <w:gridCol w:w="567"/>
        <w:gridCol w:w="582"/>
      </w:tblGrid>
      <w:tr w:rsidR="00876A3C" w:rsidRPr="00B47B64" w:rsidTr="00876A3C">
        <w:trPr>
          <w:trHeight w:val="282"/>
          <w:jc w:val="center"/>
        </w:trPr>
        <w:tc>
          <w:tcPr>
            <w:tcW w:w="568" w:type="dxa"/>
            <w:vMerge w:val="restart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6373" w:type="dxa"/>
            <w:vMerge w:val="restart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группы дополнительного образования</w:t>
            </w:r>
          </w:p>
        </w:tc>
        <w:tc>
          <w:tcPr>
            <w:tcW w:w="1843" w:type="dxa"/>
            <w:gridSpan w:val="3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567" w:type="dxa"/>
            <w:vMerge w:val="restart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582" w:type="dxa"/>
            <w:vMerge w:val="restart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</w:tr>
      <w:tr w:rsidR="00876A3C" w:rsidRPr="00B47B64" w:rsidTr="00876A3C">
        <w:trPr>
          <w:trHeight w:val="304"/>
          <w:jc w:val="center"/>
        </w:trPr>
        <w:tc>
          <w:tcPr>
            <w:tcW w:w="568" w:type="dxa"/>
            <w:vMerge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73" w:type="dxa"/>
            <w:vMerge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876A3C" w:rsidRPr="00B47B64" w:rsidRDefault="00876A3C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67" w:type="dxa"/>
          </w:tcPr>
          <w:p w:rsidR="00876A3C" w:rsidRPr="00B47B64" w:rsidRDefault="00876A3C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567" w:type="dxa"/>
          </w:tcPr>
          <w:p w:rsidR="00876A3C" w:rsidRPr="00B47B64" w:rsidRDefault="00876A3C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567" w:type="dxa"/>
            <w:vMerge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2" w:type="dxa"/>
            <w:vMerge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6A3C" w:rsidRPr="00B47B64" w:rsidTr="00876A3C">
        <w:trPr>
          <w:jc w:val="center"/>
        </w:trPr>
        <w:tc>
          <w:tcPr>
            <w:tcW w:w="568" w:type="dxa"/>
          </w:tcPr>
          <w:p w:rsidR="00876A3C" w:rsidRPr="00B47B64" w:rsidRDefault="00876A3C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373" w:type="dxa"/>
          </w:tcPr>
          <w:p w:rsidR="00876A3C" w:rsidRPr="00B47B64" w:rsidRDefault="00876A3C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r w:rsidR="007F6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Притяжение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2" w:type="dxa"/>
          </w:tcPr>
          <w:p w:rsidR="00876A3C" w:rsidRPr="00B47B64" w:rsidRDefault="00876A3C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F6969" w:rsidRPr="00B47B64" w:rsidTr="00876A3C">
        <w:trPr>
          <w:jc w:val="center"/>
        </w:trPr>
        <w:tc>
          <w:tcPr>
            <w:tcW w:w="568" w:type="dxa"/>
          </w:tcPr>
          <w:p w:rsidR="007F6969" w:rsidRDefault="00D50469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3" w:type="dxa"/>
          </w:tcPr>
          <w:p w:rsidR="007F6969" w:rsidRPr="00B47B64" w:rsidRDefault="007F6969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артисты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2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F6969" w:rsidRPr="00B47B64" w:rsidTr="00876A3C">
        <w:trPr>
          <w:jc w:val="center"/>
        </w:trPr>
        <w:tc>
          <w:tcPr>
            <w:tcW w:w="568" w:type="dxa"/>
          </w:tcPr>
          <w:p w:rsidR="007F6969" w:rsidRDefault="00D50469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3" w:type="dxa"/>
          </w:tcPr>
          <w:p w:rsidR="007F6969" w:rsidRPr="00B47B64" w:rsidRDefault="007F6969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руки не для скуки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2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F6969" w:rsidRPr="00B47B64" w:rsidTr="00876A3C">
        <w:trPr>
          <w:jc w:val="center"/>
        </w:trPr>
        <w:tc>
          <w:tcPr>
            <w:tcW w:w="568" w:type="dxa"/>
          </w:tcPr>
          <w:p w:rsidR="007F6969" w:rsidRDefault="00D50469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3" w:type="dxa"/>
          </w:tcPr>
          <w:p w:rsidR="007F6969" w:rsidRPr="00B47B64" w:rsidRDefault="007F6969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Забава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2" w:type="dxa"/>
          </w:tcPr>
          <w:p w:rsidR="007F6969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F6969" w:rsidRPr="00B47B64" w:rsidTr="00876A3C">
        <w:trPr>
          <w:jc w:val="center"/>
        </w:trPr>
        <w:tc>
          <w:tcPr>
            <w:tcW w:w="568" w:type="dxa"/>
          </w:tcPr>
          <w:p w:rsidR="007F6969" w:rsidRPr="00B47B64" w:rsidRDefault="007F6969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73" w:type="dxa"/>
          </w:tcPr>
          <w:p w:rsidR="007F6969" w:rsidRPr="00B47B64" w:rsidRDefault="007F6969" w:rsidP="00876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9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2" w:type="dxa"/>
          </w:tcPr>
          <w:p w:rsidR="007F6969" w:rsidRPr="00B47B64" w:rsidRDefault="007F6969" w:rsidP="00876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876A3C" w:rsidRDefault="00876A3C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6969" w:rsidRPr="00B47B64" w:rsidRDefault="007F6969" w:rsidP="007F69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по технической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направленности</w:t>
      </w:r>
    </w:p>
    <w:p w:rsidR="007F6969" w:rsidRPr="00B47B64" w:rsidRDefault="007F6969" w:rsidP="007F69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7F6969" w:rsidRPr="00B47B64" w:rsidRDefault="007F6969" w:rsidP="007F69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  дополнительных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общеобразовательных </w:t>
      </w:r>
      <w:proofErr w:type="spellStart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proofErr w:type="spellEnd"/>
      <w:r w:rsidRPr="00B47B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программ: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5"/>
        <w:gridCol w:w="6397"/>
        <w:gridCol w:w="565"/>
        <w:gridCol w:w="557"/>
        <w:gridCol w:w="557"/>
        <w:gridCol w:w="707"/>
        <w:gridCol w:w="575"/>
      </w:tblGrid>
      <w:tr w:rsidR="007F6969" w:rsidRPr="00B47B64" w:rsidTr="00D57A70">
        <w:trPr>
          <w:trHeight w:val="333"/>
          <w:jc w:val="center"/>
        </w:trPr>
        <w:tc>
          <w:tcPr>
            <w:tcW w:w="565" w:type="dxa"/>
            <w:vMerge w:val="restart"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6397" w:type="dxa"/>
            <w:vMerge w:val="restart"/>
          </w:tcPr>
          <w:p w:rsidR="007F6969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программы группы </w:t>
            </w:r>
          </w:p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дополнительного образования</w:t>
            </w:r>
          </w:p>
        </w:tc>
        <w:tc>
          <w:tcPr>
            <w:tcW w:w="1679" w:type="dxa"/>
            <w:gridSpan w:val="3"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707" w:type="dxa"/>
            <w:vMerge w:val="restart"/>
          </w:tcPr>
          <w:p w:rsidR="007F6969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</w:t>
            </w:r>
          </w:p>
          <w:p w:rsidR="007F6969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</w:p>
          <w:p w:rsidR="007F6969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</w:t>
            </w:r>
            <w:proofErr w:type="spellEnd"/>
          </w:p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75" w:type="dxa"/>
            <w:vMerge w:val="restart"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</w:t>
            </w:r>
          </w:p>
        </w:tc>
      </w:tr>
      <w:tr w:rsidR="007F6969" w:rsidRPr="00B47B64" w:rsidTr="00D57A70">
        <w:trPr>
          <w:trHeight w:val="313"/>
          <w:jc w:val="center"/>
        </w:trPr>
        <w:tc>
          <w:tcPr>
            <w:tcW w:w="565" w:type="dxa"/>
            <w:vMerge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7" w:type="dxa"/>
            <w:vMerge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5" w:type="dxa"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57" w:type="dxa"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557" w:type="dxa"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707" w:type="dxa"/>
            <w:vMerge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" w:type="dxa"/>
            <w:vMerge/>
          </w:tcPr>
          <w:p w:rsidR="007F6969" w:rsidRPr="00B47B64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6969" w:rsidRPr="00A30EE1" w:rsidTr="00D57A70">
        <w:trPr>
          <w:jc w:val="center"/>
        </w:trPr>
        <w:tc>
          <w:tcPr>
            <w:tcW w:w="565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97" w:type="dxa"/>
          </w:tcPr>
          <w:p w:rsidR="007F6969" w:rsidRPr="00A30EE1" w:rsidRDefault="007F6969" w:rsidP="007F6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Картинг для всех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(для детей с ОВЗ и детей-инвалидов)</w:t>
            </w:r>
          </w:p>
        </w:tc>
        <w:tc>
          <w:tcPr>
            <w:tcW w:w="565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5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F6969" w:rsidRPr="00A30EE1" w:rsidTr="00D57A70">
        <w:trPr>
          <w:jc w:val="center"/>
        </w:trPr>
        <w:tc>
          <w:tcPr>
            <w:tcW w:w="565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7" w:type="dxa"/>
          </w:tcPr>
          <w:p w:rsidR="007F6969" w:rsidRPr="00A30EE1" w:rsidRDefault="007F6969" w:rsidP="00D57A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5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7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7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5" w:type="dxa"/>
          </w:tcPr>
          <w:p w:rsidR="007F6969" w:rsidRPr="00A30EE1" w:rsidRDefault="007F6969" w:rsidP="00D57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7F6969" w:rsidRDefault="007F6969" w:rsidP="00FC2A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25" w:rsidRDefault="00FA0925" w:rsidP="001C3D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7AE9" w:rsidRDefault="00747AE9" w:rsidP="001C3D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7AE9" w:rsidRPr="001C3DA6" w:rsidRDefault="00747AE9" w:rsidP="001C3D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12"/>
    <w:bookmarkEnd w:id="13"/>
    <w:p w:rsidR="00B47B64" w:rsidRPr="009B7DB3" w:rsidRDefault="00B47B64" w:rsidP="00B47B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B7DB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3. Содержание образовательных программ МБУ ДО ДДТ «Радуга талантов»: </w:t>
      </w:r>
    </w:p>
    <w:p w:rsidR="00B47B64" w:rsidRPr="00B47B64" w:rsidRDefault="00B47B64" w:rsidP="00B47B6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47B64" w:rsidRPr="00D344AC" w:rsidRDefault="00B47B64" w:rsidP="00D344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D344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Физкул</w:t>
      </w:r>
      <w:r w:rsidR="000A0CB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ьтурно-спортивная направленность</w:t>
      </w:r>
    </w:p>
    <w:p w:rsidR="00B47B64" w:rsidRPr="00D344AC" w:rsidRDefault="00B47B64" w:rsidP="00D344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6184" w:rsidRPr="00D344AC" w:rsidRDefault="00B06888" w:rsidP="00CC62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</w:t>
      </w:r>
      <w:r w:rsidR="00D344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="007F69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Шахматы</w:t>
      </w:r>
      <w:r w:rsidR="00D344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Особенность программы в том, что на первом году 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положения с ограниченным количеством фигур, блоки игровых позиций на отдельных фрагментах доски. Большое место отводится изучению "</w:t>
      </w:r>
      <w:proofErr w:type="spellStart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доматового</w:t>
      </w:r>
      <w:proofErr w:type="spellEnd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" периода игры.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организованная игровая деятельность, использование приема обыгрывания учебных заданий, создания игровых ситуаций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В разделе «Теоретические основы и правила шахматной игры» представлены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исторические сведения, основные термины и понятия, а также образовательные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аспекты, ориентированные на изучение основ теории и практики шахматной игры.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Раздел «Практико-соревновательная деятельность» включает в себя сведения об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организации и проведении шахматных соревнований, конкурсов по решению задач,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шахматных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Цель учебного предмета «Шахматы»: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1. равномерное развитие логического и физического интеллекта детей.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2. формирование основ здорового образа жизни и их интеллектуальное развитие посредством занятий шахматами и физической культурой.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В результате освоения программы «Шахматы в школе» учащиеся должны знать /применять: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– правила техники безопасности во время занятий;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– историю возникновения и развития шахматной игры;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– имена чемпионов мира по шахматам и ведущих шахматистов мира, какой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вклад они внесли в развитие шахмат;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– вклад чемпионов мира по шахматам в развитие шахматной культуры;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– историю возникновения шахматных соревнований, правила проведения соревнований, шахматный этикет, а также какими личностными (интеллектуальными, физическими, духовно-нравственными) качествами должен обладать шахматист - спортсмен;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– историю развития шахматной культуры и спорта в России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выдающихся шахматных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деятелей</w:t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России</w:t>
      </w:r>
      <w:proofErr w:type="spellEnd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  <w:r w:rsidRPr="00B06888">
        <w:rPr>
          <w:rFonts w:ascii="Times New Roman" w:hAnsi="Times New Roman" w:cs="Times New Roman"/>
          <w:sz w:val="24"/>
          <w:szCs w:val="24"/>
        </w:rPr>
        <w:br/>
      </w: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– приобретённые знания и умения в самостоятельной творческой деятельности</w:t>
      </w:r>
    </w:p>
    <w:p w:rsidR="00B06888" w:rsidRDefault="00B06888" w:rsidP="00B0688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06888" w:rsidRDefault="00B06888" w:rsidP="00B0688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для учащихся от 5 до 17 лет</w:t>
      </w:r>
      <w:r w:rsid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курс обучения – 4 </w:t>
      </w:r>
      <w:proofErr w:type="spellStart"/>
      <w:proofErr w:type="gramStart"/>
      <w:r w:rsid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мес</w:t>
      </w:r>
      <w:proofErr w:type="spellEnd"/>
      <w:proofErr w:type="gramEnd"/>
    </w:p>
    <w:p w:rsid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программе работает педагог дополнительного образования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Мурзин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Л.Н. – 1 год обучения на базе ДДТ (1 группа), МБОУ гимназия № 1 г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грыз (2 группы)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06888" w:rsidRPr="00B06888" w:rsidRDefault="00B06888" w:rsidP="00B06888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Программа «</w:t>
      </w:r>
      <w:proofErr w:type="spellStart"/>
      <w:r w:rsidRPr="00B0688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Киокусинкай</w:t>
      </w:r>
      <w:proofErr w:type="spellEnd"/>
      <w:r w:rsidRPr="00B0688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каратэ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»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Киокусинкай</w:t>
      </w:r>
      <w:proofErr w:type="spellEnd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как вид спорта (спортивный </w:t>
      </w:r>
      <w:proofErr w:type="spellStart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киокусинкай</w:t>
      </w:r>
      <w:proofErr w:type="spellEnd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), представляет собой условное единоборство, регламентированное официальными правилами соревнований. </w:t>
      </w:r>
      <w:proofErr w:type="gramStart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отличие от других разновидностей спортивного каратэ, в которых нанесение удара в полный контакт с максимальной силой запрещено и строго наказывается, в </w:t>
      </w:r>
      <w:proofErr w:type="spellStart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киокусинкай</w:t>
      </w:r>
      <w:proofErr w:type="spellEnd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, в целях сохранения духа и принципов традиционного боевого искусства и его частичной адаптации к соревновательной деятельности, проведение ударов, приводящих к нокауту соперника или лишающих его боеспособности, разрешено и является основной целью спортсменов.</w:t>
      </w:r>
      <w:proofErr w:type="gramEnd"/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Обучение каратэ складывается из теории и практики. Объем материала по теории, практике и тактической подготовке определяется программой. Материал программы распределяется учителем по отдельным занятиям, составляет их содержание и предопределяет форму.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Цели программы: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1.     Сохранение и укрепление здоровья, развития основных физических качеств и   двигательных спос</w:t>
      </w:r>
      <w:r w:rsidR="00D57A70">
        <w:rPr>
          <w:rFonts w:ascii="Times New Roman" w:hAnsi="Times New Roman" w:cs="Times New Roman"/>
          <w:sz w:val="24"/>
          <w:szCs w:val="24"/>
        </w:rPr>
        <w:t xml:space="preserve">обностей через занятия каратэ </w:t>
      </w:r>
      <w:proofErr w:type="spellStart"/>
      <w:r w:rsidR="00D57A70">
        <w:rPr>
          <w:rFonts w:ascii="Times New Roman" w:hAnsi="Times New Roman" w:cs="Times New Roman"/>
          <w:sz w:val="24"/>
          <w:szCs w:val="24"/>
        </w:rPr>
        <w:t>Кио</w:t>
      </w:r>
      <w:r w:rsidRPr="00B06888">
        <w:rPr>
          <w:rFonts w:ascii="Times New Roman" w:hAnsi="Times New Roman" w:cs="Times New Roman"/>
          <w:sz w:val="24"/>
          <w:szCs w:val="24"/>
        </w:rPr>
        <w:t>кусинкай</w:t>
      </w:r>
      <w:proofErr w:type="spellEnd"/>
      <w:r w:rsidRPr="00B06888">
        <w:rPr>
          <w:rFonts w:ascii="Times New Roman" w:hAnsi="Times New Roman" w:cs="Times New Roman"/>
          <w:sz w:val="24"/>
          <w:szCs w:val="24"/>
        </w:rPr>
        <w:t>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2.     Гармонизация физических и духовных сфер, формирование потребности в культуре движения, оптимальном физическом развитии, здоровом образе жизни.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3.     Формирования навыков и умений для самосовершенствования, самоконтроля и самопознания.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Создания условий для развития личности ребенка, его творческих способностей, для психологического и эмоционального благополучия детей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В ходе реализации программы планируется достижение следующих результатов: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1.   выработка устойчивой мотивации к занятиям физической культурой, в ча</w:t>
      </w:r>
      <w:r w:rsidR="00D57A70">
        <w:rPr>
          <w:rFonts w:ascii="Times New Roman" w:hAnsi="Times New Roman" w:cs="Times New Roman"/>
          <w:sz w:val="24"/>
          <w:szCs w:val="24"/>
        </w:rPr>
        <w:t xml:space="preserve">стности </w:t>
      </w:r>
      <w:proofErr w:type="spellStart"/>
      <w:r w:rsidR="00D57A70">
        <w:rPr>
          <w:rFonts w:ascii="Times New Roman" w:hAnsi="Times New Roman" w:cs="Times New Roman"/>
          <w:sz w:val="24"/>
          <w:szCs w:val="24"/>
        </w:rPr>
        <w:t>Кио</w:t>
      </w:r>
      <w:r w:rsidRPr="00B06888">
        <w:rPr>
          <w:rFonts w:ascii="Times New Roman" w:hAnsi="Times New Roman" w:cs="Times New Roman"/>
          <w:sz w:val="24"/>
          <w:szCs w:val="24"/>
        </w:rPr>
        <w:t>кусинкай</w:t>
      </w:r>
      <w:proofErr w:type="spellEnd"/>
      <w:r w:rsidRPr="00B06888">
        <w:rPr>
          <w:rFonts w:ascii="Times New Roman" w:hAnsi="Times New Roman" w:cs="Times New Roman"/>
          <w:sz w:val="24"/>
          <w:szCs w:val="24"/>
        </w:rPr>
        <w:t xml:space="preserve"> каратэ;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2.   закрепление интереса и положительного отношения к средствам поддержания здоровья;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3.   улучшение физического и духовного состояния детей и подростков;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4.   выявить другие виды спорта интересные детям; 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5.   развитие  чувства  товарищества, ответственности за будущее нашей Родины;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6.   сплочённый детский коллектив;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7.   формирование у детей и подростков высокой самооценки своих способностей;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8.   самореализация ребят в спортивной деятельности, раскрытие новых талантов.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 xml:space="preserve">10. снижение уровня правонарушений среди детей и </w:t>
      </w:r>
      <w:proofErr w:type="gramStart"/>
      <w:r w:rsidRPr="00B06888">
        <w:rPr>
          <w:rFonts w:ascii="Times New Roman" w:hAnsi="Times New Roman" w:cs="Times New Roman"/>
          <w:sz w:val="24"/>
          <w:szCs w:val="24"/>
        </w:rPr>
        <w:t>подростков</w:t>
      </w:r>
      <w:proofErr w:type="gramEnd"/>
      <w:r w:rsidRPr="00B06888">
        <w:rPr>
          <w:rFonts w:ascii="Times New Roman" w:hAnsi="Times New Roman" w:cs="Times New Roman"/>
          <w:sz w:val="24"/>
          <w:szCs w:val="24"/>
        </w:rPr>
        <w:t xml:space="preserve"> проживающих в микрорайоне;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11. воспитание активной жизненной позиции у детей и подростков, чувство гордости за свой микрорайон, город, республику.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12. Привлечение новых детей к деятельности клуба и работу в кружках и секциях.</w:t>
      </w:r>
    </w:p>
    <w:p w:rsidR="00B06888" w:rsidRDefault="00D57A70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Кио</w:t>
      </w:r>
      <w:r w:rsidR="00B06888"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кусинкай</w:t>
      </w:r>
      <w:proofErr w:type="spellEnd"/>
      <w:r w:rsidR="00B06888"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каратэ, являясь, по сути, разновидностью кулачного боя, давно и прочно обосновалось на российской земле и вполне соответствует русскому национальному характеру (достаточно вспомнить старую традицию кулачных поединков). Методы тренировки каратистов гармонично соответствуют развитию человека, делают его сильным, ловким, выносливым, и смелым. Значительно снижается уровень агрессивности у детей и подростков, каратэ дает им надежные навыки самообороны, которые необходимы молодым людям во время службы в армии, при работе в органах милиции и в охранных структурах, да и в повседневной жизни.</w:t>
      </w:r>
    </w:p>
    <w:p w:rsidR="00B06888" w:rsidRDefault="00B06888" w:rsidP="00B0688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для учащихся от 6 до 18 лет</w:t>
      </w:r>
      <w:r w:rsid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курс обучения – 3,5 </w:t>
      </w:r>
      <w:proofErr w:type="spellStart"/>
      <w:proofErr w:type="gramStart"/>
      <w:r w:rsid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мес</w:t>
      </w:r>
      <w:proofErr w:type="spellEnd"/>
      <w:proofErr w:type="gramEnd"/>
    </w:p>
    <w:p w:rsidR="00B06888" w:rsidRPr="00B06888" w:rsidRDefault="00B06888" w:rsidP="00B0688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 программе работает педагог дополнительного образования Фофанов А.Н. – 1 год обучения на базе МБОУ СОШ № 4 г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грыз</w:t>
      </w:r>
    </w:p>
    <w:p w:rsidR="00B06888" w:rsidRPr="00B06888" w:rsidRDefault="00B06888" w:rsidP="00B06888">
      <w:pPr>
        <w:pStyle w:val="a6"/>
        <w:jc w:val="center"/>
        <w:rPr>
          <w:b/>
          <w:shd w:val="clear" w:color="auto" w:fill="FFFFFF"/>
        </w:rPr>
      </w:pPr>
      <w:r w:rsidRPr="00B06888">
        <w:rPr>
          <w:b/>
          <w:shd w:val="clear" w:color="auto" w:fill="FFFFFF"/>
        </w:rPr>
        <w:t>Программа «Развивающая гимнастика»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Данная программа дополнительного образования учебно-тренировочных занятий по гимнастике «Гимнастика» учитывает основные направления учебно-тренировочного процесса: воспитание, обучение, развитие. Отличительной особенностью является значение подвижных игр в процессе освоения основных движений в гимнастике. Подвижная игра - одно из важных сре</w:t>
      </w:r>
      <w:proofErr w:type="gramStart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дств вс</w:t>
      </w:r>
      <w:proofErr w:type="gramEnd"/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естороннего воспитания детей школьного возраста. Характерная ее особенность - комплексность воздействия на организм и на все стороны личности ребенка: в игре одновременно осуществляется физическое, умственное, нравственное, эстетическое и трудовое воспитание.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Основное содержание программы составляют упражнения гимнастики с предметами и без предметов, акробатика и вольные упражнения под музыку, которые помогают детям освоить элементы художественной гимнастики. Программа ориентирует на поддержание положительного эмоционального отношения детей к занятиям на всех этапах обучения, стремлению к тому, чтобы упражнения доставляли им удовольствие и радость, побуждали их к самостоятельности, стремлению научиться владеть своим телом.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Дети учатся осознавать ценность здорового образа жизни, бережно относиться к своему здоровью, знакомятся с элементарными правилами техники безопасности.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Еще в 20 веке князь С.М. Волконский писал, что «гимнастика должна стать средством всестороннего воспитания будущих поколений». Гимнастика в своем роде уникальна. Не случайно она получила такое массовое распространение во всём мире. Здесь и темп, и интенсивность движений, и работа всех мышц и суставов.  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А современная музыка, при выполнении вольных упражнений, яркая одежда, танцевальные и акробатические движения создают положительные эмоции. Художественная гимнастика развивает хорошую осанку, красивую походку, пластичность движений, силу, выносливость, гибкость и др. Она базируется на огромном арсенале разнообразных движений и упражнений. Каждое упражнение имеет свое название и выполняется с точностью.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         Занимаясь гимнастикой, дети получают представления о разнообразном мире движений, который, особенно на первых парах, является для них новым, интересным и необходимым.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Программа определяет содержание и организацию образовательного процесса для детей школьного возраста.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06888">
        <w:rPr>
          <w:rFonts w:ascii="Times New Roman" w:hAnsi="Times New Roman" w:cs="Times New Roman"/>
          <w:sz w:val="24"/>
          <w:szCs w:val="24"/>
          <w:shd w:val="clear" w:color="auto" w:fill="FFFFFF"/>
        </w:rPr>
        <w:t>Целью данной программы является совершенствование физического развития детей 7-11 лет и повышение их физических возможностей через практические занятия гимнастикой.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1. Дальнейшее совершенствование специальной физической подготовленности.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2.  Периодическое достижение высокого уровня тренированности, освоение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максимальных  тренировочных  нагрузок,  превосходящих  </w:t>
      </w:r>
      <w:proofErr w:type="gramStart"/>
      <w:r w:rsidRPr="00B06888">
        <w:rPr>
          <w:rFonts w:ascii="Times New Roman" w:hAnsi="Times New Roman" w:cs="Times New Roman"/>
          <w:sz w:val="24"/>
          <w:szCs w:val="24"/>
        </w:rPr>
        <w:t>соревновательные</w:t>
      </w:r>
      <w:proofErr w:type="gramEnd"/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нагрузки.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3. Совершенствование базовой и фундаментальной подготовленности, достижение</w:t>
      </w:r>
    </w:p>
    <w:p w:rsidR="00B06888" w:rsidRPr="00B06888" w:rsidRDefault="00B06888" w:rsidP="008072F1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высокого  уровня  надежности  выступлений,  постоянный  поиск  и  освоение  новых</w:t>
      </w:r>
      <w:r w:rsidR="008072F1">
        <w:rPr>
          <w:rFonts w:ascii="Times New Roman" w:hAnsi="Times New Roman" w:cs="Times New Roman"/>
          <w:sz w:val="24"/>
          <w:szCs w:val="24"/>
        </w:rPr>
        <w:t xml:space="preserve"> </w:t>
      </w:r>
      <w:r w:rsidRPr="00B06888">
        <w:rPr>
          <w:rFonts w:ascii="Times New Roman" w:hAnsi="Times New Roman" w:cs="Times New Roman"/>
          <w:sz w:val="24"/>
          <w:szCs w:val="24"/>
        </w:rPr>
        <w:t>элементов.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 xml:space="preserve">4. Максимальное раскрытие индивидуальных возможностей, достижение </w:t>
      </w:r>
      <w:proofErr w:type="gramStart"/>
      <w:r w:rsidRPr="00B06888">
        <w:rPr>
          <w:rFonts w:ascii="Times New Roman" w:hAnsi="Times New Roman" w:cs="Times New Roman"/>
          <w:sz w:val="24"/>
          <w:szCs w:val="24"/>
        </w:rPr>
        <w:t>высокого</w:t>
      </w:r>
      <w:proofErr w:type="gramEnd"/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уровня исполнительского мастерства.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5.  Расширение психологических знаний и умений, достижение высокого уровня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психологической готовности к тренировкам и соревнования.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6. Совершенствование теоретической и тактической подготовки.</w:t>
      </w:r>
    </w:p>
    <w:p w:rsidR="00B06888" w:rsidRPr="00B06888" w:rsidRDefault="00B06888" w:rsidP="00B0688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06888">
        <w:rPr>
          <w:rFonts w:ascii="Times New Roman" w:hAnsi="Times New Roman" w:cs="Times New Roman"/>
          <w:sz w:val="24"/>
          <w:szCs w:val="24"/>
        </w:rPr>
        <w:t>7. Достижение максимально возможных спортивных результатов</w:t>
      </w:r>
    </w:p>
    <w:p w:rsidR="00B47B64" w:rsidRPr="00D344AC" w:rsidRDefault="00B47B64" w:rsidP="00D344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977B0" w:rsidRDefault="00B06888" w:rsidP="00CF7F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B06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учащихся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 до 11 лет</w:t>
      </w:r>
      <w:r w:rsidR="00D5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курс обучения – 4 </w:t>
      </w:r>
      <w:proofErr w:type="spellStart"/>
      <w:proofErr w:type="gramStart"/>
      <w:r w:rsidR="00D57A7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</w:t>
      </w:r>
      <w:proofErr w:type="spellEnd"/>
      <w:proofErr w:type="gramEnd"/>
    </w:p>
    <w:p w:rsidR="00B06888" w:rsidRDefault="00B06888" w:rsidP="00CF7F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программе работает педагог дополнительного образования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Гайниахметова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О.Д. – </w:t>
      </w:r>
    </w:p>
    <w:p w:rsidR="00B06888" w:rsidRDefault="00B06888" w:rsidP="00CF7F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 обучения, на базе ДДТ (2 группы)</w:t>
      </w:r>
    </w:p>
    <w:p w:rsidR="00B06888" w:rsidRPr="00B06888" w:rsidRDefault="00B06888" w:rsidP="00CF7F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7B64" w:rsidRDefault="00BA1965" w:rsidP="00DA58AD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Социально-гуманитарная</w:t>
      </w:r>
      <w:r w:rsidR="00B47B64" w:rsidRPr="00DA58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направленность</w:t>
      </w:r>
    </w:p>
    <w:p w:rsidR="00CC1063" w:rsidRDefault="00CC1063" w:rsidP="00DA58AD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C1063" w:rsidRDefault="00D57A70" w:rsidP="00CC62F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Адаптированная п</w:t>
      </w:r>
      <w:r w:rsidR="005007F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рограмм</w:t>
      </w:r>
      <w:r w:rsidR="00B217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CC1063" w:rsidRPr="008563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Развивайка</w:t>
      </w:r>
      <w:proofErr w:type="spellEnd"/>
      <w:r w:rsidR="008E74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Адаптированная дополнительная общеобразовательная программа </w:t>
      </w:r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proofErr w:type="spellStart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Развивайка</w:t>
      </w:r>
      <w:proofErr w:type="spellEnd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максимально приспосабливается к запросам и потребностям обучающихся: - обеспечивает психологический комфорт для учащихся с ограниченными возможностями здоровья и личностную значимость обучающихся; - дает шанс каждому открыть себя как личность, - предоставляет обучающемуся с ОВЗ возможность творческого развития по силам, интересам и в индивидуальном темпе, - налаживает взаимоотношения всех субъектов дополнительного образования на принципах реального гуманизма, - побуждает обучающихся к саморазвитию и самовоспитанию, к самооценке и самоанализу, обеспечивает оптимальное соотношение управления и самоуправления в жизнедеятельности ребенка. Программа обладает большими возможностями для совершенствования общего образования, его </w:t>
      </w:r>
      <w:proofErr w:type="spellStart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гуманизации</w:t>
      </w:r>
      <w:proofErr w:type="spellEnd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позволяет полнее использовать потенциал школьного образования за счет углубления, расширения и применения школьных знаний; позволяет расширить образовательную область путем реализации </w:t>
      </w:r>
      <w:proofErr w:type="spellStart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досуговых</w:t>
      </w:r>
      <w:proofErr w:type="spellEnd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образовательных программ, дает возможность каждому ребенку удовлетворить свои индивидуальные познавательные, эстетические, творческие запросы.              Дополнительное образование детей - необходимое звено в воспитании многогранной личности, в ее образовании, в ранней профессиональной ориентации. Ценность дополнительного образования детей состоит в том, что оно помогает ребятам в профессиональном самоопределении, способствует реализации их сил, знаний. Дополнительное образование способствует возникновению у ребенка с </w:t>
      </w:r>
      <w:proofErr w:type="gramStart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особыми</w:t>
      </w:r>
      <w:proofErr w:type="gramEnd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образовательными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Занятость воспитанников в объединениях дополнительного образования содействует укреплению самодисциплины, развитию </w:t>
      </w:r>
      <w:proofErr w:type="spellStart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самоорганизованности</w:t>
      </w:r>
      <w:proofErr w:type="spellEnd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самоконтроля школьников, появлению навыков содержательного проведения досуга, позволяет формировать у детей практические навыки здорового образа жизни, умение противостоять негативному воздействию окружающей среды.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детей образовательных областей.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вариантности и разнообразия содержания каждого раздела чередуются с занятиями других разделов.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Основная цель рабочей программы – условия для развития личности, развития мелкой моторики, коррекция познавательной сферы (памяти, внимания, мышления, восприятия)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 xml:space="preserve">-Сотрудничают </w:t>
      </w:r>
      <w:proofErr w:type="gramStart"/>
      <w:r w:rsidRPr="00D57A7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57A70">
        <w:rPr>
          <w:rFonts w:ascii="Times New Roman" w:hAnsi="Times New Roman" w:cs="Times New Roman"/>
          <w:sz w:val="24"/>
          <w:szCs w:val="24"/>
        </w:rPr>
        <w:t xml:space="preserve"> взрослыми и сверстниками, овладевают навыком продуктивного взаимодействия в процессе совместной деятельности.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-Сформировано адекватное восприятие окружающих предметов и явлений.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-Положительно относятся к предметам живой и неживой природы. Заложены первоначальные экологические мироощущения. 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 Начинают усваивать количественные и качественные отношения между предметами, сопоставлять предметы по форме, величине, пространственному расположению и по количеству.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-У детей формируется представление о различных предметах и явлениях окружающей действительности, о человеке, видах его деятельности и взаимодействия с природой.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 xml:space="preserve">-Развивается речь и коммуникативные способности во всех видах детской деятельности, в повседневной жизни, в процессе общения с членами семьи, </w:t>
      </w:r>
      <w:proofErr w:type="gramStart"/>
      <w:r w:rsidRPr="00D57A7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57A70">
        <w:rPr>
          <w:rFonts w:ascii="Times New Roman" w:hAnsi="Times New Roman" w:cs="Times New Roman"/>
          <w:sz w:val="24"/>
          <w:szCs w:val="24"/>
        </w:rPr>
        <w:t xml:space="preserve"> взрослыми, сверстниками.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 Развивается мелкая моторика, сформировано хватание, выделение каждого пальца, выработана согласованность действий обеих рук, определена ведущая рука.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-Дети интересуются игрушками, могут выполнять предметно - игровые действия, начинают играть со сверстниками.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lastRenderedPageBreak/>
        <w:t xml:space="preserve">-Сотрудничают </w:t>
      </w:r>
      <w:proofErr w:type="gramStart"/>
      <w:r w:rsidRPr="00D57A7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57A70">
        <w:rPr>
          <w:rFonts w:ascii="Times New Roman" w:hAnsi="Times New Roman" w:cs="Times New Roman"/>
          <w:sz w:val="24"/>
          <w:szCs w:val="24"/>
        </w:rPr>
        <w:t xml:space="preserve"> взрослыми и сверстниками, овладевают навыком продуктивного взаимодействия в процессе совместной деятельности.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-Сформировано адекватное восприятие окружающих предметов и явлений.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-Положительно относятся к предметам живой и неживой природы. Заложены первоначальные экологические мироощущения. 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 Начинают усваивать количественные и качественные отношения между предметами, сопоставлять предметы по форме, величине, пространственному расположению и по количеству.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-У детей формируется представление о различных предметах и явлениях окружающей действительности, о человеке, видах его деятельности и взаимодействия с природой.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 xml:space="preserve">-Развивается речь и коммуникативные способности во всех видах детской деятельности, в повседневной жизни, в процессе общения с членами семьи, </w:t>
      </w:r>
      <w:proofErr w:type="gramStart"/>
      <w:r w:rsidRPr="00D57A7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57A70">
        <w:rPr>
          <w:rFonts w:ascii="Times New Roman" w:hAnsi="Times New Roman" w:cs="Times New Roman"/>
          <w:sz w:val="24"/>
          <w:szCs w:val="24"/>
        </w:rPr>
        <w:t xml:space="preserve"> взрослыми, сверстниками.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 Развивается мелкая моторика, сформировано хватание, выделение каждого пальца, выработана согласованность действий обеих рук, определена ведущая рука.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-Дети интересуются игрушками, могут выполнять предметно - игровые действия, начинают играть со сверстниками.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Особенностью программы является тот факт, что она решает широкий спектр разноплановых задач, позволяющих заниматься не только учащимся умственной отсталостью.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На занятиях дети занимаются различными видами деятельности: развитием мелкой моторики, коррекция познавательной деятельности (памяти, внимания, мышления, восприятия), игры и задания. В процессе изготовления изделий дети лучше узнают окружающий мир, у них вырабатываются разнообразные трудовые умения и навыки. В программу кружка включены разные виды предметно-практической деятельности, интересные для детей данного возраста, дающие возможность при их изготовлении расширять кругозор, знакомить учащихся с окружающей жизнью.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Словесная речь организует труд, задания, игры и является не только средством, но и целью обучения.</w:t>
      </w:r>
    </w:p>
    <w:p w:rsidR="00D57A70" w:rsidRPr="0085638D" w:rsidRDefault="00D57A70" w:rsidP="00CC62F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171D" w:rsidRPr="00B2171D" w:rsidRDefault="00D57A70" w:rsidP="00B2171D">
      <w:pPr>
        <w:pStyle w:val="aff7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учащихся от 7 до 10</w:t>
      </w:r>
      <w:r w:rsidR="00B2171D" w:rsidRPr="00B217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курс обучения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</w:t>
      </w:r>
      <w:proofErr w:type="spellEnd"/>
      <w:proofErr w:type="gramEnd"/>
    </w:p>
    <w:p w:rsidR="00D57A70" w:rsidRDefault="00B2171D" w:rsidP="00D57A70">
      <w:pPr>
        <w:pStyle w:val="aff7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7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программе работает педа</w:t>
      </w:r>
      <w:r w:rsidR="00D57A70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 дополнительного образования Дмитриева Т.В</w:t>
      </w:r>
      <w:r w:rsidRPr="00B2171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D57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17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</w:p>
    <w:p w:rsidR="00B2171D" w:rsidRPr="00B2171D" w:rsidRDefault="00B2171D" w:rsidP="00D57A70">
      <w:pPr>
        <w:pStyle w:val="aff7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7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 год обучения </w:t>
      </w:r>
      <w:r w:rsidR="001974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(2 группы) </w:t>
      </w:r>
      <w:r w:rsidRPr="00B217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базе </w:t>
      </w:r>
      <w:r w:rsidR="00D57A70">
        <w:rPr>
          <w:rFonts w:ascii="Times New Roman" w:eastAsia="Times New Roman" w:hAnsi="Times New Roman" w:cs="Times New Roman"/>
          <w:sz w:val="24"/>
          <w:szCs w:val="24"/>
          <w:lang w:eastAsia="ru-RU"/>
        </w:rPr>
        <w:t>ДДТ</w:t>
      </w:r>
    </w:p>
    <w:p w:rsidR="00DA58AD" w:rsidRDefault="00DA58AD" w:rsidP="00DA58AD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595248" w:rsidRDefault="00595248" w:rsidP="00595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</w:t>
      </w:r>
      <w:proofErr w:type="spellStart"/>
      <w:r w:rsidRPr="00595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Говоруша</w:t>
      </w:r>
      <w:proofErr w:type="spellEnd"/>
      <w:r w:rsidRPr="00595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Данная коррекционно-развивающая программа разработана в целях оказания логопедической помощи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 Заканчивается процесс становления звукопроизношения к 5-6- летнему возрасту, когда ребенок правильно может произносить все звуки. Данная коррекционно-развивающая программа разработана в целях оказания логопедической помощи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 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Эта рабочая программа поможет детям с нарушением речевого развития осваивать основную образовательную программу; позволит своевременно, то есть ещё до поступления в школу, помочь детям в преодолении трудностей, которые являются причиной возникновения школьной </w:t>
      </w:r>
      <w:proofErr w:type="spellStart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дезадаптации</w:t>
      </w:r>
      <w:proofErr w:type="spellEnd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  <w:proofErr w:type="gramEnd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Рабочая программа направлена на выравнивание речевого развития детей и обеспечение их всестороннего гармоничного развития.  Программа предназначена для обучения и воспитания детей 5-7 лет (старший дошкольный возраст) с нарушениями речи, может быть </w:t>
      </w: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успешно реализована при условии включения в коррекционно-развивающую деятельность родителей (или лиц, их заменяющих).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Цель рабочей программы - проектирование модели коррекционно-развивающей логопедической работы, максимально обеспечивающей создание условий для развития ребенка-дошкольника с нарушениями речи, его позитивной социализации, личностного развития, развития инициативы и творческих способностей на основе сотрудничества </w:t>
      </w:r>
      <w:proofErr w:type="gramStart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сверстниками в соответствующих возрасту видах деятельности.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В результате успешного освоения программного содержания у детей будут сформированы: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правильный артикуляторный уклад звука;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навыки фонематического анализа и синтеза, фонематические представления;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навыки  слогового  анализа  и  синтеза;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представления  об  акустических  и  артикуляторных характеристиках речевых звуков.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Будут развиты: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слуховое восприятие и слухоречевая память;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общие речевые умения и навыки (речевое дыхания, навыки дикции,             интонационное оформление речи);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словарный запас и навыки грамматически правильного оформления высказывания;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 xml:space="preserve">- навыки </w:t>
      </w:r>
      <w:proofErr w:type="gramStart"/>
      <w:r w:rsidRPr="00595248">
        <w:rPr>
          <w:rFonts w:ascii="Times New Roman" w:hAnsi="Times New Roman" w:cs="Times New Roman"/>
          <w:sz w:val="24"/>
          <w:szCs w:val="24"/>
        </w:rPr>
        <w:t>коммуникативной</w:t>
      </w:r>
      <w:proofErr w:type="gramEnd"/>
      <w:r w:rsidRPr="00595248">
        <w:rPr>
          <w:rFonts w:ascii="Times New Roman" w:hAnsi="Times New Roman" w:cs="Times New Roman"/>
          <w:sz w:val="24"/>
          <w:szCs w:val="24"/>
        </w:rPr>
        <w:t xml:space="preserve"> деятельность во взаимодействии с педагогом и сверстниками;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интерес к изучению различных языковых явлений.</w:t>
      </w:r>
    </w:p>
    <w:p w:rsid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  <w:proofErr w:type="gramEnd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Рабочая программа направлена на выравнивание речевого развития детей и обеспечение их всестороннего гармоничного развития. Программа предназначена для обучения и воспитания детей 5-7 лет (старший дошкольный возраст) с нарушениями речи, может быть успешно реализована при условии включения в коррекционно-развивающую деятельность родителей (или лиц, их заменяющих).</w:t>
      </w:r>
    </w:p>
    <w:p w:rsid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учащихся от </w:t>
      </w:r>
      <w:r w:rsid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5 до 7 лет, курс обучения – 3,5 </w:t>
      </w:r>
      <w:proofErr w:type="spellStart"/>
      <w:proofErr w:type="gramStart"/>
      <w:r w:rsid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>мес</w:t>
      </w:r>
      <w:proofErr w:type="spellEnd"/>
      <w:proofErr w:type="gramEnd"/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программе работает педагог дополнительного образования Петрова Д.В. – </w:t>
      </w:r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 год обучения на базе ДДТ</w:t>
      </w:r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B512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ы</w:t>
      </w:r>
      <w:r w:rsidRPr="002B512C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«Увлекательный английский»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Интерес обучающихся поддерживается внесением творческого элемента в занятия: самостоятельное составление диалогов, опорных схем, шарад, кроссвордов.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Курс позволяет наиболее успешно применять индивидуальный подход к каждому школьнику с учётом его способностей, более полно удовлетворять познавательные и жизненные интересы учащихся.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В каждом занятии прослеживаются три части: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игровая;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теоретическая;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практическая.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512C">
        <w:rPr>
          <w:rFonts w:ascii="Times New Roman" w:hAnsi="Times New Roman" w:cs="Times New Roman"/>
          <w:sz w:val="24"/>
          <w:szCs w:val="24"/>
        </w:rPr>
        <w:t xml:space="preserve">Цель - </w:t>
      </w:r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>Дальнейшее развитие иноязычной компетенции в совокупности ее составляющих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Знать/понимать: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особенности основных типов предложений и их интонации в соответствии с целью высказывания;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имена наиболее известных персонажей детских литературных произведений (в том числе стран изучаемого языка);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названия предметов, действий и явлений, связанных со сферами и ситуациями общения, характерными для детей данного возраста.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 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Уметь (владеть способами познавательной деятельности):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lastRenderedPageBreak/>
        <w:t>.          наблюдать, анализировать, приводить примеры языковых явлений;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применять основные нормы речевого поведения в процессе диалогического общения;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составлять элементарное монологическое высказывание по образцу, аналогии;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читать и выполнять различные задания к текстам;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уметь общаться на английском языке с помощью известных клише;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понимать на слух короткие тексты;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.          использовать приобретенные знания и умения в практической деятельности и повседневной жизни.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предполагает развитие коммуникативных умений в 4-х видах речевой деятельности: говорение, чтение, </w:t>
      </w:r>
      <w:proofErr w:type="spellStart"/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>аудирование</w:t>
      </w:r>
      <w:proofErr w:type="spellEnd"/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письмо</w:t>
      </w:r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учащихся от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8 до 10 лет, для учащихся от 13 до 14 лет, курс обучения – 3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мес</w:t>
      </w:r>
      <w:proofErr w:type="spellEnd"/>
      <w:proofErr w:type="gramEnd"/>
    </w:p>
    <w:p w:rsidR="002B512C" w:rsidRDefault="002B512C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программам работает педагог дополнительного образования Корнева И.Г. – </w:t>
      </w:r>
    </w:p>
    <w:p w:rsidR="002B512C" w:rsidRPr="002B512C" w:rsidRDefault="002B512C" w:rsidP="002B512C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 год обучения (2 группы) на базе МБОУ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Кулегашская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начальная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школа-детский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сад и на базе МБОУ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Бимская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СОШ</w:t>
      </w:r>
    </w:p>
    <w:p w:rsidR="00595248" w:rsidRPr="00595248" w:rsidRDefault="00595248" w:rsidP="005952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E40B0" w:rsidRPr="00CE40B0" w:rsidRDefault="00D57A70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Художественн</w:t>
      </w:r>
      <w:r w:rsidR="00CE40B0" w:rsidRPr="00CE40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ая направленность</w:t>
      </w:r>
    </w:p>
    <w:p w:rsidR="00CE40B0" w:rsidRDefault="00CE40B0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E40B0" w:rsidRDefault="00CE40B0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4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</w:t>
      </w:r>
      <w:r w:rsidR="00D57A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Притяжение</w:t>
      </w:r>
      <w:r w:rsidRPr="00CE40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D57A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(хореография)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Главная задача состоит в творческой самореализации ребенка посредством танца, который развивает инициативу, творчество, формирует нравственность интересов, развивает способность творить по законам красоты.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-углубить знания по современной и классической хореографии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-научить более выразительной передаче характера сценического образа с помощью пластических средств.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-обучение самостоятельной и коллективной работе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-расширять творческую деятельность, освоить новый репертуар коллектива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Количество учебных часов -68 часов в год.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Цели программы: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совместное творчество преподавателя и ребенка в постановочной работе, самостоятельная работа обучающихся, постановка собственных этюдов.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Ожидаемые результаты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Подведение итогов по программе проводится в форме опроса, концертной деятельности либо открытого контрольного занятия по требованиям: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-техника исполнения элементов современной хореографии;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-тестирование по теме современной хореографии, исторические факты и сведения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-участие в конкурсах, фестивалях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-контрольные упражнения на гибкость, пластичность тела, эластичность мышц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Обучающийся будет знать: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-технику новых элементов современной хореографии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-учебные комбинации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Будет уметь: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-грамотно и технично исполнять комбинации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-выразительно исполнять танцевальный репертуар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-координировать движения корпуса рук, ног, головы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7A70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595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учащихся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7 до 15 лет, курс обучения – 4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</w:t>
      </w:r>
      <w:proofErr w:type="spellEnd"/>
      <w:proofErr w:type="gramEnd"/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программе работает педагог дополнительного образования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Залялетдинова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 – </w:t>
      </w:r>
    </w:p>
    <w:p w:rsidR="00595248" w:rsidRP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 обучения на базе ДДТ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7AE9" w:rsidRDefault="00747AE9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47AE9" w:rsidRDefault="00747AE9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7A70" w:rsidRDefault="00D57A70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Программа «Забава»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Программа кружка «Забава» является программой художественно-творческой направленности, предполагает кружковой уровень освоения знаний и практических навыков, по функциональному предназначению – учебно-познавательной, по времени реализации – 4 месяцев обучения.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Программа  направлена  на то, чтобы через труд и искусство приобщить детей к творчеству. Целый ряд специальных заданий на наблюдение, сравнение, домысливание, фантазирование служат для достижения этого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Программа кружка предполагает в большом объёме творческую деятельность, связанную с наблюдением окружающей жизни. Занятия художественно-практические, знакомство с произведениями искусства решают не только частные задачи художественного воспитания, но и более глобальные – развивают интеллектуально-творческий потенциал ребёнка. Практическая деятельность ребёнка направлена на отражение доступными для его возраста художественными средствами своего видения окружающего мира.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57A70">
        <w:rPr>
          <w:rFonts w:ascii="Times New Roman" w:hAnsi="Times New Roman" w:cs="Times New Roman"/>
          <w:sz w:val="24"/>
          <w:szCs w:val="24"/>
        </w:rPr>
        <w:t>Основным видом деятельности учащихся на этих занятиях является: художественное восприятие, информационное ознакомление, изобразительная деятельность, художественная коммуникация (рассуждения об увиденном, чтение литературных произведений, исполнение поэтических произведений, тематически связанных с изучаемым материалом, прослушивание и исполнение музыкальных произведений), т. е. использование всего объёма художественно – творческого опыта младшего школьника на уроках литературного чтения, изобразительного искусства и художественного труда,  музыки,  и дальнейшее накопление этого опыта.</w:t>
      </w:r>
      <w:proofErr w:type="gramEnd"/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Цель: раскрытие творческого потенциала ребёнка художественно – изобразительными и  декоративно-прикладными  средствами.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Приобретение учащимися знаний, принятых в обществе нормах отношения к природе, к художникам, к творчеству, к художественно-эстетическим нормам. Приобретение знаний об аппликации, ее видах и выполнении; о художественной деятельности, композиции, сюжете в рисунках.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Главным результатом реализации программы является создание каждым обучающимся своего оригинального продукта, а  главным критерием оценки обучающегося является не только его талантливость, а и его способность трудиться, способность упорно добиваться достижения нужного результата.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Развитие творческих способностей школьников,  интереса к искусству, к творчеству художников, к декоративно-прикладному искусству. Развитие бережного отношения к своему творчеству и творчеству других людей. Развитие фантазии  и  воображения детей.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7A70">
        <w:rPr>
          <w:rFonts w:ascii="Times New Roman" w:hAnsi="Times New Roman" w:cs="Times New Roman"/>
          <w:sz w:val="24"/>
          <w:szCs w:val="24"/>
        </w:rPr>
        <w:t>Школьник может приобрести опыт самообслуживания,    художественно-эстетический опыт, опыт самоорганизации, организации  совместной деятельности с другими детьми в коллективной творческой  работе, опыт оформления своих работ.</w:t>
      </w:r>
    </w:p>
    <w:p w:rsidR="00D57A70" w:rsidRPr="00D57A70" w:rsidRDefault="00D57A70" w:rsidP="00D57A70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Новизна программы состоит в том, что в процессе обучения учащиеся получают знания о простейших закономерностях строения формы, о линейной и воздушной перспективе, </w:t>
      </w:r>
      <w:proofErr w:type="spellStart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цветоведении</w:t>
      </w:r>
      <w:proofErr w:type="spellEnd"/>
      <w:r w:rsidRPr="00D57A70">
        <w:rPr>
          <w:rFonts w:ascii="Times New Roman" w:hAnsi="Times New Roman" w:cs="Times New Roman"/>
          <w:sz w:val="24"/>
          <w:szCs w:val="24"/>
          <w:shd w:val="clear" w:color="auto" w:fill="FFFFFF"/>
        </w:rPr>
        <w:t>, композиции, декоративной стилизации форм, правилах лепки, рисования, аппликации, а также о наиболее выдающихся мастерах изобразительного искусства, красоте природы и человеческих чувств.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7A70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595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учащихся от 7 до 10 лет, курс обучения – 4 </w:t>
      </w:r>
      <w:proofErr w:type="spellStart"/>
      <w:proofErr w:type="gramStart"/>
      <w:r w:rsidRPr="005952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</w:t>
      </w:r>
      <w:proofErr w:type="spellEnd"/>
      <w:proofErr w:type="gramEnd"/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программе работает педагог дополнительного образования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Яшмурзина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Л.Р. – 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 обучения, на базе МБОУ гимназия № 1 (2 группы)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248" w:rsidRP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«Юные артисты»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Театральная студия «Юные таланты» является программой художественно – эстетической направленности, относится к теоретической предметной области и способствует формированию у обучающихся эстетических взглядов, нравственных установок и потребности общения с духовными ценностями, произведениями искусства; воспитанию активного зрителя, участника </w:t>
      </w: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творческой самодеятельности. Настоящая программа написана в модифицированном виде, типовой программы. Функциональное назначение данной программы – </w:t>
      </w:r>
      <w:proofErr w:type="spellStart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общеразвивающее</w:t>
      </w:r>
      <w:proofErr w:type="spellEnd"/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На всех этапах обучения очень важен индивидуальный подход к каждому обучающемуся. Воспитание творческой личности - процесс очень сложный и ответственный, дети имеют различные уровни психофизического развития, у каждого свои пределы и возможности, поэтому, в первую очередь, педагог должен помочь каждому ученику поверить в свои силы, приобрести уверенность в себе. Можно использовать метод эмоционального стимулирования - создание ситуаций успеха на занятиях, это специально созданные педагогом цепочки таких ситуаций, в которых ребёнок добивается хороших результатов, что ведёт к возникновению у него чувства уверенности в своих силах и «лёгкости» процесса обучения.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Цель - создание благоприятных условий для раскрытия творческих способностей детей через самореализацию в процессе занятий театральными дисциплинами, привить любовь к театру.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По окончанию  курса обучения у воспитанников должно быть сформировано умение  самоопределяться (делать выбор); проявлять инициативу в организации праздников, концертов, спектаклей и других форм театральной деятельности;  быть неравнодушным по отношению к людям, миру искусства и природы.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В результате реализации программы обучающиеся становятся настоящими любителями театра – активными участниками  школьной самодеятельности, осознают ценность своей театрально-творческой деятельности для окружающих.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Педагогический мониторинг позволяет в системе отслеживать результативность образовательного процесса. Педагогический мониторинг включает в себя традиционные формы контроля (текущий, тематический, итоговый), диагностику творческих способностей; характеристику уровня творческой активности воспитанника.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Основными формами подведения итогов по программе является участие воспитанников театральной студии «Мир фантазий» в театральных конкурсах, смотрах, фестивалях местного, регионального, российского уровня.</w:t>
      </w:r>
    </w:p>
    <w:p w:rsid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Интеграция теории и практики, обусловленная спецификой предмета;  интеграция социальной, профессиональной и общей педагогики позволяет учащимся, в процессе реализации настоящей программы, одновременно получать комплексные знания,  развивать синтетические способности и совершенствовать навыки социального взаимодействия через репетиции, театральную деятельность (отчетные спектакли, конкурсы, фестивали), творческие встречи и мастер-класс профессиональных артистов. Такой комплексно-целевой подход к обучению интенсифицирует развитие детей и подростков, формирует устойчивую мотивацию к познанию, активизирует их творческую деятельность, способствует успешной социализации.</w:t>
      </w:r>
    </w:p>
    <w:p w:rsid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учащихся от 5 до 15 лет, курс обучения – 4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мес</w:t>
      </w:r>
      <w:proofErr w:type="spellEnd"/>
      <w:proofErr w:type="gramEnd"/>
    </w:p>
    <w:p w:rsid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программе работает педагог дополнительного образования Золотарёва Л.Н. – </w:t>
      </w:r>
    </w:p>
    <w:p w:rsidR="00595248" w:rsidRP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 год обучения на базе ДДТ</w:t>
      </w:r>
    </w:p>
    <w:p w:rsidR="00FA0925" w:rsidRDefault="00FA0925" w:rsidP="008072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2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«Наши руки не для скуки»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95248">
        <w:rPr>
          <w:rFonts w:ascii="Times New Roman" w:hAnsi="Times New Roman" w:cs="Times New Roman"/>
          <w:sz w:val="24"/>
          <w:szCs w:val="24"/>
          <w:shd w:val="clear" w:color="auto" w:fill="FFFFFF"/>
        </w:rPr>
        <w:t>Детское творчество, в котором сочетаются различные элементы рукоделия: вязание, вышивка, аппликация. Учащиеся приобретают навыки художественного творчества, получают представление о пропорциях, выразительности формы, отделки, декоративных свойствах материалов. Очень важно, чтобы в деятельности детей проявилась фантазия, выдумка, чувство юмора, чувство прекрасного. Поэтом маленькие «шедевры» сделанные своими руками способны стать кульминационным центром любого интерьера и достойны коллекционирования.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Рабочая программа кружка «Наши руки не для скуки» составлена на основе примерных программ художественно – эстетического цикла (стандарты второго поколения) и состоит в том, чтобы дать возможность детям проявить себя, творчески раскрыться в области декоративно – прикладного творчества.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Знание народных традиций, зачастую тесно связанных с декоративно – прикладным искусством, играет особую роль в развитии у детей эмоционально – эстетического отношения к национальной культуре, к пониманию национальных культур других народов.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lastRenderedPageBreak/>
        <w:t>Ознакомление обучающихся с культурными традициями предков, формирование у детей основ целостной эстетической культуры и толерантности через познание народных традиций.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•      Воспитание способности осмысления ребенком роли и значения традиций в жизни народа, в быту и в повседневной жизни.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•      Самопознание ребенком своей личности и своих творческих способностей и возможностей.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•      Обеспечение условий для творческой активности, саморазвития и самореализации учащихся.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5248">
        <w:rPr>
          <w:rFonts w:ascii="Times New Roman" w:hAnsi="Times New Roman" w:cs="Times New Roman"/>
          <w:sz w:val="24"/>
          <w:szCs w:val="24"/>
        </w:rPr>
        <w:t>•      Создание предпосылок для изучения обучающимися основ декоративно- прикладного творчества посредством знакомства с разными видами рукоделия (традиционные народные куклы, мягкая игрушка, вышивка, вязание).</w:t>
      </w:r>
      <w:proofErr w:type="gramEnd"/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•     Содействие жизненному самоопределению учащихся.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•     Овладение теоретическими знаниями и практическими навыками работы с различными материалами, направленными на воспитание художественно-эстетического вкуса.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Ожидаемые результаты: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-Историю прикладного творчества.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Классификацию игрушек, виды, предназначения.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Историю вышивки значение, виды.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Основные способы вязания.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Материалы, инструменты, приспособления.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Оформление игрушки.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>- Последовательность выполнения творческого проекта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 xml:space="preserve">Новизна программы  заключается  в ее практической значимости: она открывает большие возможности </w:t>
      </w:r>
      <w:proofErr w:type="spellStart"/>
      <w:r w:rsidRPr="00595248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595248">
        <w:rPr>
          <w:rFonts w:ascii="Times New Roman" w:hAnsi="Times New Roman" w:cs="Times New Roman"/>
          <w:sz w:val="24"/>
          <w:szCs w:val="24"/>
        </w:rPr>
        <w:t xml:space="preserve"> и трудовой деятельности каждому, участвующему в ее реализации.</w:t>
      </w:r>
    </w:p>
    <w:p w:rsidR="00595248" w:rsidRPr="00595248" w:rsidRDefault="00595248" w:rsidP="00595248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95248">
        <w:rPr>
          <w:rFonts w:ascii="Times New Roman" w:hAnsi="Times New Roman" w:cs="Times New Roman"/>
          <w:sz w:val="24"/>
          <w:szCs w:val="24"/>
        </w:rPr>
        <w:t xml:space="preserve">Программа является вариативной, так как педагог может вносить изменения в содержание тем, дополнять практические занятия новыми приёмами  практического использования. В неё включена творческая работа, как особая форма организации учебно-воспитательного процесса. Это способствует развитию целого комплекса качества творческой личности: умственной активности, инициативности, быстрой </w:t>
      </w:r>
      <w:proofErr w:type="spellStart"/>
      <w:r w:rsidRPr="00595248">
        <w:rPr>
          <w:rFonts w:ascii="Times New Roman" w:hAnsi="Times New Roman" w:cs="Times New Roman"/>
          <w:sz w:val="24"/>
          <w:szCs w:val="24"/>
        </w:rPr>
        <w:t>обучаемости</w:t>
      </w:r>
      <w:proofErr w:type="spellEnd"/>
      <w:r w:rsidRPr="00595248">
        <w:rPr>
          <w:rFonts w:ascii="Times New Roman" w:hAnsi="Times New Roman" w:cs="Times New Roman"/>
          <w:sz w:val="24"/>
          <w:szCs w:val="24"/>
        </w:rPr>
        <w:t>, смекалки, стремлению добывать знания, необходимые для выполнения конкретной работы.</w:t>
      </w:r>
    </w:p>
    <w:p w:rsid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для учащихся от 6 до 12 лет, курс обучения – 4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мес</w:t>
      </w:r>
      <w:proofErr w:type="spellEnd"/>
      <w:proofErr w:type="gramEnd"/>
    </w:p>
    <w:p w:rsid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программе работает педагог дополнительного образования Золотарёва Л.Н. – </w:t>
      </w:r>
    </w:p>
    <w:p w:rsidR="00595248" w:rsidRPr="00595248" w:rsidRDefault="00595248" w:rsidP="00595248">
      <w:pPr>
        <w:pStyle w:val="aff8"/>
        <w:ind w:firstLine="567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1 год обучения на базе МБОУ СОШ № 4 г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грыз</w:t>
      </w:r>
    </w:p>
    <w:p w:rsidR="00595248" w:rsidRDefault="00595248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12C" w:rsidRDefault="002B512C" w:rsidP="00FA09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B512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Техническая направленность</w:t>
      </w:r>
    </w:p>
    <w:p w:rsidR="002B512C" w:rsidRDefault="002B512C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512C" w:rsidRDefault="002B512C" w:rsidP="00B217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 «Картинг для всех»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Для детей-инвалидов и детей с ОВЗ реализация проекта позволит не только получить необходимые знания, умения и навыки, а также укрепить психическое и физическое здоровье</w:t>
      </w:r>
      <w:proofErr w:type="gramStart"/>
      <w:r w:rsidRPr="002B512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B512C">
        <w:rPr>
          <w:rFonts w:ascii="Times New Roman" w:hAnsi="Times New Roman" w:cs="Times New Roman"/>
          <w:sz w:val="24"/>
          <w:szCs w:val="24"/>
        </w:rPr>
        <w:t xml:space="preserve"> расширить представление о мире профессий, но прежде всего даст возможность увидеть себя с другой стороны, не больным ребенком, на которого смотрят с жалостью окружающие, а успешным юным спортсменом, гордо носящий звание юного картингиста, проявить себя как личность и почувствовать свою значимость.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   Молодежь из числа с ОВЗ и с инвалидностью довольно часто сталкивается с острой проблемой безработицы. Привлечение данной категории в Картинг-Клуб любителей техники и спорта позволит молодежи получить необходимые навыки для освоения профессий водителя, слесаря.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При реализации проекта планируется проведение теоретических и практических тренировок, а также  массовых соревнований по картингу районного и межрегиональных уровней среди детей и молод</w:t>
      </w:r>
      <w:r>
        <w:rPr>
          <w:rFonts w:ascii="Times New Roman" w:hAnsi="Times New Roman" w:cs="Times New Roman"/>
          <w:sz w:val="24"/>
          <w:szCs w:val="24"/>
        </w:rPr>
        <w:t>ежи из числа инвалидов и с ОВЗ</w:t>
      </w:r>
      <w:r w:rsidRPr="002B512C">
        <w:rPr>
          <w:rFonts w:ascii="Times New Roman" w:hAnsi="Times New Roman" w:cs="Times New Roman"/>
          <w:sz w:val="24"/>
          <w:szCs w:val="24"/>
        </w:rPr>
        <w:t xml:space="preserve">, проживающих на территории </w:t>
      </w:r>
      <w:proofErr w:type="spellStart"/>
      <w:r w:rsidRPr="002B512C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Pr="002B512C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Татарстан, а также соседнего </w:t>
      </w:r>
      <w:proofErr w:type="spellStart"/>
      <w:r w:rsidRPr="002B512C">
        <w:rPr>
          <w:rFonts w:ascii="Times New Roman" w:hAnsi="Times New Roman" w:cs="Times New Roman"/>
          <w:sz w:val="24"/>
          <w:szCs w:val="24"/>
        </w:rPr>
        <w:t>Малопургинского</w:t>
      </w:r>
      <w:proofErr w:type="spellEnd"/>
      <w:r w:rsidRPr="002B512C">
        <w:rPr>
          <w:rFonts w:ascii="Times New Roman" w:hAnsi="Times New Roman" w:cs="Times New Roman"/>
          <w:sz w:val="24"/>
          <w:szCs w:val="24"/>
        </w:rPr>
        <w:t xml:space="preserve"> района Удмуртской республики.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B512C">
        <w:rPr>
          <w:rFonts w:ascii="Times New Roman" w:hAnsi="Times New Roman" w:cs="Times New Roman"/>
          <w:sz w:val="24"/>
          <w:szCs w:val="24"/>
        </w:rPr>
        <w:t> В ходе реализации проекта планируется широкое информирование населения через местные газеты и радио, интернет-ресурсы, социальные сайты и на официальных сайтах организаций-</w:t>
      </w:r>
      <w:r w:rsidRPr="002B512C">
        <w:rPr>
          <w:rFonts w:ascii="Times New Roman" w:hAnsi="Times New Roman" w:cs="Times New Roman"/>
          <w:sz w:val="24"/>
          <w:szCs w:val="24"/>
        </w:rPr>
        <w:lastRenderedPageBreak/>
        <w:t>партнеров проекта. Проект рассчитан на 1 календарный год с целью углубленного изучения образовательной программы по картингу и проведению массовых соревнований по зимнему и летнему картингу.</w:t>
      </w:r>
    </w:p>
    <w:p w:rsidR="002B512C" w:rsidRPr="002B512C" w:rsidRDefault="002B512C" w:rsidP="002B512C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>Одной из значимых целей проекта является сплочение молодежи из числа инвалидов и ОВЗ, где в дружной компании любителей картинга всегда будут царить взаимопомощь и взаимовыручка.</w:t>
      </w:r>
    </w:p>
    <w:p w:rsidR="00FA0925" w:rsidRPr="00FA0925" w:rsidRDefault="002B512C" w:rsidP="00FA0925">
      <w:pPr>
        <w:pStyle w:val="aff8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Результатом реализации проекта предусматривается создание </w:t>
      </w:r>
      <w:proofErr w:type="spellStart"/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>Картинг-Клуба</w:t>
      </w:r>
      <w:proofErr w:type="spellEnd"/>
      <w:r w:rsidRPr="002B51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для любителей спорта и техники для детей и молодежи из числа инвалидов и с ОВЗ, в том числе в количестве 25 детей от 7 до 18 лет и молодежи от 18 до 30 лет в количестве 50 чел., что позволит увеличить количество заним</w:t>
      </w:r>
      <w:bookmarkStart w:id="14" w:name="_Toc296683435"/>
      <w:bookmarkStart w:id="15" w:name="_Toc296073740"/>
      <w:r w:rsidR="00FA0925">
        <w:rPr>
          <w:rFonts w:ascii="Times New Roman" w:hAnsi="Times New Roman" w:cs="Times New Roman"/>
          <w:sz w:val="24"/>
          <w:szCs w:val="24"/>
          <w:shd w:val="clear" w:color="auto" w:fill="FFFFFF"/>
        </w:rPr>
        <w:t>ающихся детей-инвалидов на 65 %</w:t>
      </w:r>
      <w:proofErr w:type="gramEnd"/>
    </w:p>
    <w:p w:rsidR="00FA0925" w:rsidRDefault="00FA0925" w:rsidP="007D712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FA0925" w:rsidRDefault="00FA0925" w:rsidP="007D712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8072F1" w:rsidRDefault="008072F1" w:rsidP="007D712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8072F1" w:rsidRPr="00DA58AD" w:rsidRDefault="008072F1" w:rsidP="007D712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B47B64" w:rsidRPr="00242EF4" w:rsidRDefault="001C5EAB" w:rsidP="00DA58AD">
      <w:pPr>
        <w:spacing w:after="0" w:line="240" w:lineRule="auto"/>
        <w:ind w:left="1068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4</w:t>
      </w:r>
      <w:r w:rsidR="00B47B64" w:rsidRPr="00242EF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.Условия реализации образовательной программы</w:t>
      </w:r>
    </w:p>
    <w:p w:rsidR="00B47B64" w:rsidRPr="00DA58AD" w:rsidRDefault="00242EF4" w:rsidP="00DA58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Педагогические кадры </w:t>
      </w:r>
    </w:p>
    <w:tbl>
      <w:tblPr>
        <w:tblW w:w="1074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40"/>
        <w:gridCol w:w="2699"/>
        <w:gridCol w:w="3679"/>
        <w:gridCol w:w="1984"/>
        <w:gridCol w:w="1843"/>
      </w:tblGrid>
      <w:tr w:rsidR="00B47B64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7B64" w:rsidRPr="00DA58AD" w:rsidRDefault="00B47B64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7B64" w:rsidRPr="00DA58AD" w:rsidRDefault="00B47B64" w:rsidP="00DA58AD">
            <w:pPr>
              <w:tabs>
                <w:tab w:val="left" w:pos="97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7B64" w:rsidRPr="00DA58AD" w:rsidRDefault="00B47B64" w:rsidP="00DA5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47B64" w:rsidRPr="00DA58AD" w:rsidRDefault="00B47B64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47B64" w:rsidRPr="00DA58AD" w:rsidRDefault="00B47B64" w:rsidP="008072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аттестации</w:t>
            </w:r>
          </w:p>
        </w:tc>
      </w:tr>
      <w:tr w:rsidR="00FA0925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925" w:rsidRPr="00DA58AD" w:rsidRDefault="00FA0925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925" w:rsidRPr="00D50469" w:rsidRDefault="00FA0925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Залялетдинова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ашитовна</w:t>
            </w:r>
            <w:proofErr w:type="spellEnd"/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0925" w:rsidRPr="00DA58AD" w:rsidRDefault="00FA0925" w:rsidP="00FA0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художественной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0925" w:rsidRDefault="00FA0925" w:rsidP="00CE0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 категории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0925" w:rsidRPr="00DA58AD" w:rsidRDefault="00FA0925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Pr="00DA58AD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Мурзин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ургалиевич</w:t>
            </w:r>
            <w:proofErr w:type="spellEnd"/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FA0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физкультурно-спортивной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1B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 категории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Дмитриева Татьяна </w:t>
            </w: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алерьевна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FA0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социально-гуманитарной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CE0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 категории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Гайниахмето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Олеся </w:t>
            </w: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митриевна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физкультурно-спортивной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CE0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 категории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Петрова Дарья </w:t>
            </w: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алерьевна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социально-гуманитарной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CE0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 категории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Золотарёва Лидия </w:t>
            </w: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иколаевна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художественной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CE0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 категории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AF2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Яшмурзина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Лидия </w:t>
            </w:r>
            <w:proofErr w:type="spellStart"/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инатовна</w:t>
            </w:r>
            <w:proofErr w:type="spellEnd"/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художественной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1B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Фофанов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Анатолий </w:t>
            </w: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иколаевич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физкультурно-спортивной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1B4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 № 15-а от 24.12.2020 г.</w:t>
            </w: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50469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Корнева Ирина </w:t>
            </w:r>
            <w:r w:rsidRPr="00D50469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еоргиевна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социально-гуманитарной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3203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DA5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Пр. № под-1930/19 от 27.12.2019 г.</w:t>
            </w:r>
          </w:p>
        </w:tc>
      </w:tr>
      <w:tr w:rsidR="008072F1" w:rsidRPr="00DA58AD" w:rsidTr="00CE0A89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072F1" w:rsidRDefault="008072F1" w:rsidP="002B51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Default="008072F1" w:rsidP="00CE0A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Саттаров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Ринас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Габдрахманович</w:t>
            </w:r>
            <w:proofErr w:type="spellEnd"/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FA09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58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дополнительного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 технической направленности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072F1" w:rsidRDefault="008072F1" w:rsidP="00CE0A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072F1" w:rsidRPr="00DA58AD" w:rsidRDefault="008072F1" w:rsidP="00252A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Пр. № 209-ОД от 18.12.2019 г.</w:t>
            </w:r>
          </w:p>
        </w:tc>
      </w:tr>
      <w:bookmarkEnd w:id="14"/>
      <w:bookmarkEnd w:id="15"/>
    </w:tbl>
    <w:p w:rsidR="00CD7834" w:rsidRDefault="00CD7834" w:rsidP="00CD783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CD7834" w:rsidSect="00747AE9">
      <w:footerReference w:type="default" r:id="rId9"/>
      <w:pgSz w:w="11906" w:h="16838"/>
      <w:pgMar w:top="426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5AF" w:rsidRDefault="00F115AF">
      <w:pPr>
        <w:spacing w:after="0" w:line="240" w:lineRule="auto"/>
      </w:pPr>
      <w:r>
        <w:separator/>
      </w:r>
    </w:p>
  </w:endnote>
  <w:endnote w:type="continuationSeparator" w:id="0">
    <w:p w:rsidR="00F115AF" w:rsidRDefault="00F11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1711134"/>
      <w:docPartObj>
        <w:docPartGallery w:val="Page Numbers (Bottom of Page)"/>
        <w:docPartUnique/>
      </w:docPartObj>
    </w:sdtPr>
    <w:sdtContent>
      <w:p w:rsidR="00CE0A89" w:rsidRDefault="008A6B9B">
        <w:pPr>
          <w:pStyle w:val="aa"/>
          <w:jc w:val="center"/>
        </w:pPr>
        <w:fldSimple w:instr="PAGE   \* MERGEFORMAT">
          <w:r w:rsidR="00747AE9">
            <w:rPr>
              <w:noProof/>
            </w:rPr>
            <w:t>16</w:t>
          </w:r>
        </w:fldSimple>
      </w:p>
    </w:sdtContent>
  </w:sdt>
  <w:p w:rsidR="00CE0A89" w:rsidRDefault="00CE0A8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5AF" w:rsidRDefault="00F115AF">
      <w:pPr>
        <w:spacing w:after="0" w:line="240" w:lineRule="auto"/>
      </w:pPr>
      <w:r>
        <w:separator/>
      </w:r>
    </w:p>
  </w:footnote>
  <w:footnote w:type="continuationSeparator" w:id="0">
    <w:p w:rsidR="00F115AF" w:rsidRDefault="00F115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2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/>
      </w:rPr>
    </w:lvl>
  </w:abstractNum>
  <w:abstractNum w:abstractNumId="3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4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5">
    <w:nsid w:val="00000019"/>
    <w:multiLevelType w:val="multilevel"/>
    <w:tmpl w:val="00000019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6202E"/>
    <w:multiLevelType w:val="multilevel"/>
    <w:tmpl w:val="5BAC4A18"/>
    <w:styleLink w:val="WWNum10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7">
    <w:nsid w:val="0D936DF0"/>
    <w:multiLevelType w:val="multilevel"/>
    <w:tmpl w:val="E46CBAC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C05893"/>
    <w:multiLevelType w:val="multilevel"/>
    <w:tmpl w:val="B22A785E"/>
    <w:styleLink w:val="WWNum9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9">
    <w:nsid w:val="1B315416"/>
    <w:multiLevelType w:val="multilevel"/>
    <w:tmpl w:val="3E78D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926D25"/>
    <w:multiLevelType w:val="multilevel"/>
    <w:tmpl w:val="03284DEA"/>
    <w:styleLink w:val="WWNum1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1">
    <w:nsid w:val="2ACA3A80"/>
    <w:multiLevelType w:val="multilevel"/>
    <w:tmpl w:val="EF80A9AC"/>
    <w:styleLink w:val="WWNum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2">
    <w:nsid w:val="30986CCE"/>
    <w:multiLevelType w:val="multilevel"/>
    <w:tmpl w:val="D55E1114"/>
    <w:styleLink w:val="List0"/>
    <w:lvl w:ilvl="0">
      <w:numFmt w:val="bullet"/>
      <w:lvlText w:val="-"/>
      <w:lvlJc w:val="left"/>
      <w:pPr>
        <w:tabs>
          <w:tab w:val="num" w:pos="264"/>
        </w:tabs>
        <w:ind w:left="264" w:hanging="264"/>
      </w:pPr>
      <w:rPr>
        <w:rFonts w:ascii="Tahoma" w:eastAsia="Tahoma" w:hAnsi="Tahoma" w:cs="Tahoma"/>
        <w:position w:val="4"/>
        <w:sz w:val="26"/>
        <w:szCs w:val="26"/>
      </w:rPr>
    </w:lvl>
    <w:lvl w:ilvl="1">
      <w:start w:val="1"/>
      <w:numFmt w:val="bullet"/>
      <w:lvlText w:val="-"/>
      <w:lvlJc w:val="left"/>
      <w:pPr>
        <w:tabs>
          <w:tab w:val="num" w:pos="502"/>
        </w:tabs>
        <w:ind w:left="502" w:hanging="262"/>
      </w:pPr>
      <w:rPr>
        <w:rFonts w:ascii="Tahoma" w:eastAsia="Tahoma" w:hAnsi="Tahoma" w:cs="Tahoma"/>
        <w:position w:val="4"/>
        <w:sz w:val="29"/>
        <w:szCs w:val="29"/>
      </w:rPr>
    </w:lvl>
    <w:lvl w:ilvl="2">
      <w:start w:val="1"/>
      <w:numFmt w:val="bullet"/>
      <w:lvlText w:val="-"/>
      <w:lvlJc w:val="left"/>
      <w:pPr>
        <w:tabs>
          <w:tab w:val="num" w:pos="742"/>
        </w:tabs>
        <w:ind w:left="742" w:hanging="262"/>
      </w:pPr>
      <w:rPr>
        <w:rFonts w:ascii="Tahoma" w:eastAsia="Tahoma" w:hAnsi="Tahoma" w:cs="Tahoma"/>
        <w:position w:val="4"/>
        <w:sz w:val="29"/>
        <w:szCs w:val="29"/>
      </w:rPr>
    </w:lvl>
    <w:lvl w:ilvl="3">
      <w:start w:val="1"/>
      <w:numFmt w:val="bullet"/>
      <w:lvlText w:val="-"/>
      <w:lvlJc w:val="left"/>
      <w:pPr>
        <w:tabs>
          <w:tab w:val="num" w:pos="982"/>
        </w:tabs>
        <w:ind w:left="982" w:hanging="262"/>
      </w:pPr>
      <w:rPr>
        <w:rFonts w:ascii="Tahoma" w:eastAsia="Tahoma" w:hAnsi="Tahoma" w:cs="Tahoma"/>
        <w:position w:val="4"/>
        <w:sz w:val="29"/>
        <w:szCs w:val="29"/>
      </w:rPr>
    </w:lvl>
    <w:lvl w:ilvl="4">
      <w:start w:val="1"/>
      <w:numFmt w:val="bullet"/>
      <w:lvlText w:val="-"/>
      <w:lvlJc w:val="left"/>
      <w:pPr>
        <w:tabs>
          <w:tab w:val="num" w:pos="1222"/>
        </w:tabs>
        <w:ind w:left="1222" w:hanging="262"/>
      </w:pPr>
      <w:rPr>
        <w:rFonts w:ascii="Tahoma" w:eastAsia="Tahoma" w:hAnsi="Tahoma" w:cs="Tahoma"/>
        <w:position w:val="4"/>
        <w:sz w:val="29"/>
        <w:szCs w:val="29"/>
      </w:rPr>
    </w:lvl>
    <w:lvl w:ilvl="5">
      <w:start w:val="1"/>
      <w:numFmt w:val="bullet"/>
      <w:lvlText w:val="-"/>
      <w:lvlJc w:val="left"/>
      <w:pPr>
        <w:tabs>
          <w:tab w:val="num" w:pos="1462"/>
        </w:tabs>
        <w:ind w:left="1462" w:hanging="262"/>
      </w:pPr>
      <w:rPr>
        <w:rFonts w:ascii="Tahoma" w:eastAsia="Tahoma" w:hAnsi="Tahoma" w:cs="Tahoma"/>
        <w:position w:val="4"/>
        <w:sz w:val="29"/>
        <w:szCs w:val="29"/>
      </w:rPr>
    </w:lvl>
    <w:lvl w:ilvl="6">
      <w:start w:val="1"/>
      <w:numFmt w:val="bullet"/>
      <w:lvlText w:val="-"/>
      <w:lvlJc w:val="left"/>
      <w:pPr>
        <w:tabs>
          <w:tab w:val="num" w:pos="1702"/>
        </w:tabs>
        <w:ind w:left="1702" w:hanging="262"/>
      </w:pPr>
      <w:rPr>
        <w:rFonts w:ascii="Tahoma" w:eastAsia="Tahoma" w:hAnsi="Tahoma" w:cs="Tahoma"/>
        <w:position w:val="4"/>
        <w:sz w:val="29"/>
        <w:szCs w:val="29"/>
      </w:rPr>
    </w:lvl>
    <w:lvl w:ilvl="7">
      <w:start w:val="1"/>
      <w:numFmt w:val="bullet"/>
      <w:lvlText w:val="-"/>
      <w:lvlJc w:val="left"/>
      <w:pPr>
        <w:tabs>
          <w:tab w:val="num" w:pos="1942"/>
        </w:tabs>
        <w:ind w:left="1942" w:hanging="262"/>
      </w:pPr>
      <w:rPr>
        <w:rFonts w:ascii="Tahoma" w:eastAsia="Tahoma" w:hAnsi="Tahoma" w:cs="Tahoma"/>
        <w:position w:val="4"/>
        <w:sz w:val="29"/>
        <w:szCs w:val="29"/>
      </w:rPr>
    </w:lvl>
    <w:lvl w:ilvl="8">
      <w:start w:val="1"/>
      <w:numFmt w:val="bullet"/>
      <w:lvlText w:val="-"/>
      <w:lvlJc w:val="left"/>
      <w:pPr>
        <w:tabs>
          <w:tab w:val="num" w:pos="2182"/>
        </w:tabs>
        <w:ind w:left="2182" w:hanging="262"/>
      </w:pPr>
      <w:rPr>
        <w:rFonts w:ascii="Tahoma" w:eastAsia="Tahoma" w:hAnsi="Tahoma" w:cs="Tahoma"/>
        <w:position w:val="4"/>
        <w:sz w:val="29"/>
        <w:szCs w:val="29"/>
      </w:rPr>
    </w:lvl>
  </w:abstractNum>
  <w:abstractNum w:abstractNumId="13">
    <w:nsid w:val="36FE72AC"/>
    <w:multiLevelType w:val="hybridMultilevel"/>
    <w:tmpl w:val="CC80DBD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>
    <w:nsid w:val="37265CF3"/>
    <w:multiLevelType w:val="multilevel"/>
    <w:tmpl w:val="4E4E717C"/>
    <w:styleLink w:val="WWNum8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15">
    <w:nsid w:val="3A88263D"/>
    <w:multiLevelType w:val="multilevel"/>
    <w:tmpl w:val="3DC2A7EC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6">
    <w:nsid w:val="429C283D"/>
    <w:multiLevelType w:val="hybridMultilevel"/>
    <w:tmpl w:val="1264CFB6"/>
    <w:lvl w:ilvl="0" w:tplc="0419000F">
      <w:start w:val="1"/>
      <w:numFmt w:val="decimal"/>
      <w:lvlText w:val="%1."/>
      <w:lvlJc w:val="left"/>
      <w:pPr>
        <w:ind w:left="77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30C630D"/>
    <w:multiLevelType w:val="multilevel"/>
    <w:tmpl w:val="88B89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92B401F"/>
    <w:multiLevelType w:val="multilevel"/>
    <w:tmpl w:val="5D74AB36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9">
    <w:nsid w:val="4C1624B4"/>
    <w:multiLevelType w:val="multilevel"/>
    <w:tmpl w:val="8FB815E8"/>
    <w:styleLink w:val="WWNum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20">
    <w:nsid w:val="4D0C0A86"/>
    <w:multiLevelType w:val="multilevel"/>
    <w:tmpl w:val="E68075EC"/>
    <w:styleLink w:val="WWNum13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21">
    <w:nsid w:val="4E596D8E"/>
    <w:multiLevelType w:val="multilevel"/>
    <w:tmpl w:val="4DEE1BB6"/>
    <w:styleLink w:val="WWNum4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22">
    <w:nsid w:val="547B3CAB"/>
    <w:multiLevelType w:val="multilevel"/>
    <w:tmpl w:val="6C9A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7F04B43"/>
    <w:multiLevelType w:val="multilevel"/>
    <w:tmpl w:val="2F80C850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D5E3B45"/>
    <w:multiLevelType w:val="multilevel"/>
    <w:tmpl w:val="102E192E"/>
    <w:styleLink w:val="WWNum7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25">
    <w:nsid w:val="66FE5B7A"/>
    <w:multiLevelType w:val="hybridMultilevel"/>
    <w:tmpl w:val="266C550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97F0C7C"/>
    <w:multiLevelType w:val="multilevel"/>
    <w:tmpl w:val="5488816A"/>
    <w:styleLink w:val="WWNum11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7">
    <w:nsid w:val="71B74347"/>
    <w:multiLevelType w:val="multilevel"/>
    <w:tmpl w:val="5C76B328"/>
    <w:styleLink w:val="WW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8">
    <w:nsid w:val="738D300A"/>
    <w:multiLevelType w:val="hybridMultilevel"/>
    <w:tmpl w:val="ACA85B2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DADFEE">
      <w:start w:val="1"/>
      <w:numFmt w:val="bullet"/>
      <w:lvlText w:val=""/>
      <w:lvlJc w:val="left"/>
      <w:pPr>
        <w:tabs>
          <w:tab w:val="num" w:pos="2084"/>
        </w:tabs>
        <w:ind w:left="1460" w:firstLine="340"/>
      </w:pPr>
      <w:rPr>
        <w:rFonts w:ascii="Symbol" w:hAnsi="Symbol" w:hint="default"/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"/>
  </w:num>
  <w:num w:numId="3">
    <w:abstractNumId w:val="25"/>
  </w:num>
  <w:num w:numId="4">
    <w:abstractNumId w:val="15"/>
  </w:num>
  <w:num w:numId="5">
    <w:abstractNumId w:val="18"/>
  </w:num>
  <w:num w:numId="6">
    <w:abstractNumId w:val="27"/>
  </w:num>
  <w:num w:numId="7">
    <w:abstractNumId w:val="26"/>
  </w:num>
  <w:num w:numId="8">
    <w:abstractNumId w:val="24"/>
  </w:num>
  <w:num w:numId="9">
    <w:abstractNumId w:val="14"/>
  </w:num>
  <w:num w:numId="10">
    <w:abstractNumId w:val="8"/>
  </w:num>
  <w:num w:numId="11">
    <w:abstractNumId w:val="6"/>
  </w:num>
  <w:num w:numId="12">
    <w:abstractNumId w:val="21"/>
  </w:num>
  <w:num w:numId="13">
    <w:abstractNumId w:val="11"/>
  </w:num>
  <w:num w:numId="14">
    <w:abstractNumId w:val="19"/>
  </w:num>
  <w:num w:numId="15">
    <w:abstractNumId w:val="10"/>
  </w:num>
  <w:num w:numId="16">
    <w:abstractNumId w:val="20"/>
  </w:num>
  <w:num w:numId="17">
    <w:abstractNumId w:val="22"/>
  </w:num>
  <w:num w:numId="18">
    <w:abstractNumId w:val="17"/>
  </w:num>
  <w:num w:numId="19">
    <w:abstractNumId w:val="2"/>
  </w:num>
  <w:num w:numId="20">
    <w:abstractNumId w:val="5"/>
  </w:num>
  <w:num w:numId="21">
    <w:abstractNumId w:val="9"/>
  </w:num>
  <w:num w:numId="22">
    <w:abstractNumId w:val="7"/>
  </w:num>
  <w:num w:numId="23">
    <w:abstractNumId w:val="23"/>
  </w:num>
  <w:num w:numId="24">
    <w:abstractNumId w:val="12"/>
  </w:num>
  <w:num w:numId="25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27F3"/>
    <w:rsid w:val="0000315E"/>
    <w:rsid w:val="000106C5"/>
    <w:rsid w:val="000108C6"/>
    <w:rsid w:val="00055AB5"/>
    <w:rsid w:val="00093977"/>
    <w:rsid w:val="000A0CB3"/>
    <w:rsid w:val="000A57F7"/>
    <w:rsid w:val="000B0A57"/>
    <w:rsid w:val="000D0574"/>
    <w:rsid w:val="000D1755"/>
    <w:rsid w:val="000D5B2E"/>
    <w:rsid w:val="000E51A1"/>
    <w:rsid w:val="000F48DF"/>
    <w:rsid w:val="00124521"/>
    <w:rsid w:val="00134DE4"/>
    <w:rsid w:val="001367C7"/>
    <w:rsid w:val="00142026"/>
    <w:rsid w:val="0015770D"/>
    <w:rsid w:val="001678B2"/>
    <w:rsid w:val="0017294D"/>
    <w:rsid w:val="001767FC"/>
    <w:rsid w:val="00185C4F"/>
    <w:rsid w:val="00197415"/>
    <w:rsid w:val="001B6DC3"/>
    <w:rsid w:val="001C3DA6"/>
    <w:rsid w:val="001C5EAB"/>
    <w:rsid w:val="001C7D82"/>
    <w:rsid w:val="001D18DE"/>
    <w:rsid w:val="001D49DD"/>
    <w:rsid w:val="001E3B12"/>
    <w:rsid w:val="001F4139"/>
    <w:rsid w:val="001F66A0"/>
    <w:rsid w:val="00213C70"/>
    <w:rsid w:val="00214B72"/>
    <w:rsid w:val="00226DA7"/>
    <w:rsid w:val="00242EF4"/>
    <w:rsid w:val="00252AAA"/>
    <w:rsid w:val="00263A51"/>
    <w:rsid w:val="00263D79"/>
    <w:rsid w:val="002745B1"/>
    <w:rsid w:val="00296300"/>
    <w:rsid w:val="002A630A"/>
    <w:rsid w:val="002B01F5"/>
    <w:rsid w:val="002B201D"/>
    <w:rsid w:val="002B3B7D"/>
    <w:rsid w:val="002B512C"/>
    <w:rsid w:val="002B6110"/>
    <w:rsid w:val="002C6AE0"/>
    <w:rsid w:val="002C722F"/>
    <w:rsid w:val="002D73AB"/>
    <w:rsid w:val="00305B3D"/>
    <w:rsid w:val="00320329"/>
    <w:rsid w:val="00330A53"/>
    <w:rsid w:val="00342FCF"/>
    <w:rsid w:val="00350632"/>
    <w:rsid w:val="00367197"/>
    <w:rsid w:val="003831BC"/>
    <w:rsid w:val="003A1567"/>
    <w:rsid w:val="003A6035"/>
    <w:rsid w:val="003D41E3"/>
    <w:rsid w:val="003D52A5"/>
    <w:rsid w:val="003E2EAE"/>
    <w:rsid w:val="003E4ADA"/>
    <w:rsid w:val="003E75BC"/>
    <w:rsid w:val="00406D75"/>
    <w:rsid w:val="00407160"/>
    <w:rsid w:val="00447E6C"/>
    <w:rsid w:val="0046601E"/>
    <w:rsid w:val="00471D72"/>
    <w:rsid w:val="00474063"/>
    <w:rsid w:val="004867F9"/>
    <w:rsid w:val="00490411"/>
    <w:rsid w:val="0049153D"/>
    <w:rsid w:val="004974DD"/>
    <w:rsid w:val="004D4DFC"/>
    <w:rsid w:val="004F2818"/>
    <w:rsid w:val="004F3F36"/>
    <w:rsid w:val="005007F4"/>
    <w:rsid w:val="00510DA3"/>
    <w:rsid w:val="0052191C"/>
    <w:rsid w:val="00522D76"/>
    <w:rsid w:val="00523973"/>
    <w:rsid w:val="00527406"/>
    <w:rsid w:val="005332AD"/>
    <w:rsid w:val="00533371"/>
    <w:rsid w:val="00540D09"/>
    <w:rsid w:val="00540F7D"/>
    <w:rsid w:val="00543558"/>
    <w:rsid w:val="00550EAB"/>
    <w:rsid w:val="00555B94"/>
    <w:rsid w:val="005773AF"/>
    <w:rsid w:val="00580EB8"/>
    <w:rsid w:val="00580FB4"/>
    <w:rsid w:val="00591714"/>
    <w:rsid w:val="00594258"/>
    <w:rsid w:val="00595248"/>
    <w:rsid w:val="005A7135"/>
    <w:rsid w:val="005A75BA"/>
    <w:rsid w:val="005B03E0"/>
    <w:rsid w:val="005D2920"/>
    <w:rsid w:val="005D532D"/>
    <w:rsid w:val="005D585B"/>
    <w:rsid w:val="00605A13"/>
    <w:rsid w:val="006133A9"/>
    <w:rsid w:val="00634456"/>
    <w:rsid w:val="00641BD8"/>
    <w:rsid w:val="00642A28"/>
    <w:rsid w:val="00654916"/>
    <w:rsid w:val="00655067"/>
    <w:rsid w:val="006610EA"/>
    <w:rsid w:val="006665A4"/>
    <w:rsid w:val="006707B6"/>
    <w:rsid w:val="00676369"/>
    <w:rsid w:val="006B2AF9"/>
    <w:rsid w:val="006B5C94"/>
    <w:rsid w:val="006C2F2D"/>
    <w:rsid w:val="006C4CE3"/>
    <w:rsid w:val="006F36FB"/>
    <w:rsid w:val="006F51C8"/>
    <w:rsid w:val="00701AF6"/>
    <w:rsid w:val="00713433"/>
    <w:rsid w:val="00726F53"/>
    <w:rsid w:val="0073219E"/>
    <w:rsid w:val="00733B6B"/>
    <w:rsid w:val="00747AE9"/>
    <w:rsid w:val="00754029"/>
    <w:rsid w:val="00784792"/>
    <w:rsid w:val="00791802"/>
    <w:rsid w:val="007A6889"/>
    <w:rsid w:val="007C1DBB"/>
    <w:rsid w:val="007D5776"/>
    <w:rsid w:val="007D6ED5"/>
    <w:rsid w:val="007D712A"/>
    <w:rsid w:val="007E29CC"/>
    <w:rsid w:val="007E67A9"/>
    <w:rsid w:val="007F6969"/>
    <w:rsid w:val="008072F1"/>
    <w:rsid w:val="00842330"/>
    <w:rsid w:val="0084489A"/>
    <w:rsid w:val="00853AD6"/>
    <w:rsid w:val="0085638D"/>
    <w:rsid w:val="00876A3C"/>
    <w:rsid w:val="00886392"/>
    <w:rsid w:val="008A547F"/>
    <w:rsid w:val="008A6B9B"/>
    <w:rsid w:val="008B178D"/>
    <w:rsid w:val="008E7485"/>
    <w:rsid w:val="008F17A8"/>
    <w:rsid w:val="008F4D7B"/>
    <w:rsid w:val="0092175E"/>
    <w:rsid w:val="00924040"/>
    <w:rsid w:val="0093142C"/>
    <w:rsid w:val="009367B7"/>
    <w:rsid w:val="0094525C"/>
    <w:rsid w:val="00954CEE"/>
    <w:rsid w:val="00956860"/>
    <w:rsid w:val="00965215"/>
    <w:rsid w:val="00970B50"/>
    <w:rsid w:val="00976AFA"/>
    <w:rsid w:val="009843C1"/>
    <w:rsid w:val="0098767F"/>
    <w:rsid w:val="009B0105"/>
    <w:rsid w:val="009B7DB3"/>
    <w:rsid w:val="009C1658"/>
    <w:rsid w:val="009D25C3"/>
    <w:rsid w:val="009E4915"/>
    <w:rsid w:val="009F4F63"/>
    <w:rsid w:val="00A02780"/>
    <w:rsid w:val="00A04845"/>
    <w:rsid w:val="00A1350F"/>
    <w:rsid w:val="00A1397E"/>
    <w:rsid w:val="00A30EE1"/>
    <w:rsid w:val="00A51792"/>
    <w:rsid w:val="00A74C05"/>
    <w:rsid w:val="00A877D0"/>
    <w:rsid w:val="00AA27F3"/>
    <w:rsid w:val="00AA751A"/>
    <w:rsid w:val="00AA7AF8"/>
    <w:rsid w:val="00AB6B49"/>
    <w:rsid w:val="00AC1E00"/>
    <w:rsid w:val="00AD29AF"/>
    <w:rsid w:val="00AE051C"/>
    <w:rsid w:val="00AF20C8"/>
    <w:rsid w:val="00AF5B99"/>
    <w:rsid w:val="00B04D70"/>
    <w:rsid w:val="00B06888"/>
    <w:rsid w:val="00B1209A"/>
    <w:rsid w:val="00B2171D"/>
    <w:rsid w:val="00B27049"/>
    <w:rsid w:val="00B362D9"/>
    <w:rsid w:val="00B403B0"/>
    <w:rsid w:val="00B47B64"/>
    <w:rsid w:val="00B50DB7"/>
    <w:rsid w:val="00B614E5"/>
    <w:rsid w:val="00B67F3B"/>
    <w:rsid w:val="00B803B0"/>
    <w:rsid w:val="00B81CCC"/>
    <w:rsid w:val="00B82086"/>
    <w:rsid w:val="00B96D94"/>
    <w:rsid w:val="00B97010"/>
    <w:rsid w:val="00B977B0"/>
    <w:rsid w:val="00BA1965"/>
    <w:rsid w:val="00BA3107"/>
    <w:rsid w:val="00BB78BB"/>
    <w:rsid w:val="00BD0506"/>
    <w:rsid w:val="00BD47AC"/>
    <w:rsid w:val="00BF09FC"/>
    <w:rsid w:val="00BF38A4"/>
    <w:rsid w:val="00BF7E5E"/>
    <w:rsid w:val="00C05401"/>
    <w:rsid w:val="00C072DF"/>
    <w:rsid w:val="00C10599"/>
    <w:rsid w:val="00C24AC9"/>
    <w:rsid w:val="00C26184"/>
    <w:rsid w:val="00C30E6D"/>
    <w:rsid w:val="00C3169D"/>
    <w:rsid w:val="00C513C7"/>
    <w:rsid w:val="00C5673E"/>
    <w:rsid w:val="00C7706C"/>
    <w:rsid w:val="00C93041"/>
    <w:rsid w:val="00CC1063"/>
    <w:rsid w:val="00CC1098"/>
    <w:rsid w:val="00CC512C"/>
    <w:rsid w:val="00CC54CF"/>
    <w:rsid w:val="00CC62FC"/>
    <w:rsid w:val="00CD7834"/>
    <w:rsid w:val="00CE0A89"/>
    <w:rsid w:val="00CE40B0"/>
    <w:rsid w:val="00CF7F74"/>
    <w:rsid w:val="00D14806"/>
    <w:rsid w:val="00D16E4C"/>
    <w:rsid w:val="00D344AC"/>
    <w:rsid w:val="00D50469"/>
    <w:rsid w:val="00D57A70"/>
    <w:rsid w:val="00D62D00"/>
    <w:rsid w:val="00D65665"/>
    <w:rsid w:val="00D65F7B"/>
    <w:rsid w:val="00D77050"/>
    <w:rsid w:val="00DA58AD"/>
    <w:rsid w:val="00DA7EED"/>
    <w:rsid w:val="00DB4DE8"/>
    <w:rsid w:val="00DB7E87"/>
    <w:rsid w:val="00DC0617"/>
    <w:rsid w:val="00DC1CE5"/>
    <w:rsid w:val="00DD2B08"/>
    <w:rsid w:val="00DD2DE3"/>
    <w:rsid w:val="00DE0465"/>
    <w:rsid w:val="00E02EDC"/>
    <w:rsid w:val="00E03D0E"/>
    <w:rsid w:val="00E13BE1"/>
    <w:rsid w:val="00E17688"/>
    <w:rsid w:val="00E20E7C"/>
    <w:rsid w:val="00E26B23"/>
    <w:rsid w:val="00E45781"/>
    <w:rsid w:val="00E553C3"/>
    <w:rsid w:val="00E566BE"/>
    <w:rsid w:val="00E950F9"/>
    <w:rsid w:val="00EA434A"/>
    <w:rsid w:val="00EA7E5A"/>
    <w:rsid w:val="00EB1726"/>
    <w:rsid w:val="00EB2ED6"/>
    <w:rsid w:val="00EB570C"/>
    <w:rsid w:val="00EB78B2"/>
    <w:rsid w:val="00EE3367"/>
    <w:rsid w:val="00EE3910"/>
    <w:rsid w:val="00EE3A10"/>
    <w:rsid w:val="00EF6BB7"/>
    <w:rsid w:val="00F0087A"/>
    <w:rsid w:val="00F01119"/>
    <w:rsid w:val="00F102BE"/>
    <w:rsid w:val="00F115AF"/>
    <w:rsid w:val="00F27D88"/>
    <w:rsid w:val="00F43C5D"/>
    <w:rsid w:val="00F52D31"/>
    <w:rsid w:val="00F535BC"/>
    <w:rsid w:val="00F67AE7"/>
    <w:rsid w:val="00F84371"/>
    <w:rsid w:val="00F85948"/>
    <w:rsid w:val="00F930D5"/>
    <w:rsid w:val="00FA0925"/>
    <w:rsid w:val="00FB1CE1"/>
    <w:rsid w:val="00FB49C0"/>
    <w:rsid w:val="00FC2ADB"/>
    <w:rsid w:val="00FC7F92"/>
    <w:rsid w:val="00FD425B"/>
    <w:rsid w:val="00FE25AA"/>
    <w:rsid w:val="00FF59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367"/>
  </w:style>
  <w:style w:type="paragraph" w:styleId="1">
    <w:name w:val="heading 1"/>
    <w:basedOn w:val="a"/>
    <w:next w:val="a"/>
    <w:link w:val="10"/>
    <w:qFormat/>
    <w:rsid w:val="00B47B64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B47B64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B47B64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B47B64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47B64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qFormat/>
    <w:rsid w:val="00B47B6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B47B6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B47B64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7B64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B47B64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rsid w:val="00B47B64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B47B64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47B64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B47B64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B47B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B47B64"/>
    <w:rPr>
      <w:rFonts w:ascii="Cambria" w:eastAsia="Times New Roman" w:hAnsi="Cambria" w:cs="Times New Roman"/>
      <w:lang w:eastAsia="ar-SA"/>
    </w:rPr>
  </w:style>
  <w:style w:type="numbering" w:customStyle="1" w:styleId="11">
    <w:name w:val="Нет списка1"/>
    <w:next w:val="a2"/>
    <w:semiHidden/>
    <w:rsid w:val="00B47B64"/>
  </w:style>
  <w:style w:type="character" w:styleId="a3">
    <w:name w:val="Hyperlink"/>
    <w:rsid w:val="00B47B64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B47B64"/>
    <w:rPr>
      <w:color w:val="800080"/>
      <w:u w:val="single"/>
    </w:rPr>
  </w:style>
  <w:style w:type="character" w:styleId="a5">
    <w:name w:val="Strong"/>
    <w:qFormat/>
    <w:rsid w:val="00B47B64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rsid w:val="00B47B64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2">
    <w:name w:val="toc 1"/>
    <w:basedOn w:val="a"/>
    <w:next w:val="a"/>
    <w:autoRedefine/>
    <w:rsid w:val="00B47B64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link w:val="a8"/>
    <w:locked/>
    <w:rsid w:val="00B47B64"/>
    <w:rPr>
      <w:lang w:eastAsia="ar-SA"/>
    </w:rPr>
  </w:style>
  <w:style w:type="paragraph" w:styleId="a8">
    <w:name w:val="header"/>
    <w:basedOn w:val="a"/>
    <w:link w:val="a7"/>
    <w:rsid w:val="00B47B64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3">
    <w:name w:val="Верхний колонтитул Знак1"/>
    <w:basedOn w:val="a0"/>
    <w:uiPriority w:val="99"/>
    <w:semiHidden/>
    <w:rsid w:val="00B47B64"/>
  </w:style>
  <w:style w:type="character" w:customStyle="1" w:styleId="a9">
    <w:name w:val="Нижний колонтитул Знак"/>
    <w:link w:val="aa"/>
    <w:uiPriority w:val="99"/>
    <w:locked/>
    <w:rsid w:val="00B47B64"/>
    <w:rPr>
      <w:lang w:eastAsia="ar-SA"/>
    </w:rPr>
  </w:style>
  <w:style w:type="paragraph" w:styleId="aa">
    <w:name w:val="footer"/>
    <w:basedOn w:val="a"/>
    <w:link w:val="a9"/>
    <w:uiPriority w:val="99"/>
    <w:rsid w:val="00B47B64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4">
    <w:name w:val="Нижний колонтитул Знак1"/>
    <w:basedOn w:val="a0"/>
    <w:uiPriority w:val="99"/>
    <w:semiHidden/>
    <w:rsid w:val="00B47B64"/>
  </w:style>
  <w:style w:type="paragraph" w:styleId="ab">
    <w:name w:val="Body Text"/>
    <w:basedOn w:val="a"/>
    <w:link w:val="ac"/>
    <w:rsid w:val="00B47B64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B47B64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d">
    <w:name w:val="List"/>
    <w:basedOn w:val="ab"/>
    <w:rsid w:val="00B47B64"/>
    <w:rPr>
      <w:rFonts w:ascii="Arial" w:hAnsi="Arial" w:cs="Tahoma"/>
    </w:rPr>
  </w:style>
  <w:style w:type="character" w:customStyle="1" w:styleId="ae">
    <w:name w:val="Название Знак"/>
    <w:locked/>
    <w:rsid w:val="00B47B64"/>
    <w:rPr>
      <w:sz w:val="28"/>
      <w:lang w:val="ru-RU" w:eastAsia="ru-RU" w:bidi="ar-SA"/>
    </w:rPr>
  </w:style>
  <w:style w:type="character" w:customStyle="1" w:styleId="af">
    <w:name w:val="Основной текст с отступом Знак"/>
    <w:link w:val="af0"/>
    <w:locked/>
    <w:rsid w:val="00B47B64"/>
    <w:rPr>
      <w:b/>
      <w:color w:val="000000"/>
      <w:spacing w:val="-1"/>
      <w:sz w:val="24"/>
      <w:shd w:val="clear" w:color="auto" w:fill="FFFFFF"/>
      <w:lang w:eastAsia="ar-SA"/>
    </w:rPr>
  </w:style>
  <w:style w:type="paragraph" w:styleId="af0">
    <w:name w:val="Body Text Indent"/>
    <w:basedOn w:val="a"/>
    <w:link w:val="af"/>
    <w:rsid w:val="00B47B64"/>
    <w:pPr>
      <w:shd w:val="clear" w:color="auto" w:fill="FFFFFF"/>
      <w:suppressAutoHyphens/>
      <w:spacing w:after="0" w:line="240" w:lineRule="auto"/>
      <w:ind w:firstLine="720"/>
      <w:jc w:val="center"/>
    </w:pPr>
    <w:rPr>
      <w:b/>
      <w:color w:val="000000"/>
      <w:spacing w:val="-1"/>
      <w:sz w:val="24"/>
      <w:lang w:eastAsia="ar-SA"/>
    </w:rPr>
  </w:style>
  <w:style w:type="character" w:customStyle="1" w:styleId="15">
    <w:name w:val="Основной текст с отступом Знак1"/>
    <w:basedOn w:val="a0"/>
    <w:uiPriority w:val="99"/>
    <w:semiHidden/>
    <w:rsid w:val="00B47B64"/>
  </w:style>
  <w:style w:type="character" w:customStyle="1" w:styleId="21">
    <w:name w:val="Основной текст 2 Знак"/>
    <w:link w:val="22"/>
    <w:locked/>
    <w:rsid w:val="00B47B64"/>
    <w:rPr>
      <w:lang w:eastAsia="ar-SA"/>
    </w:rPr>
  </w:style>
  <w:style w:type="paragraph" w:styleId="22">
    <w:name w:val="Body Text 2"/>
    <w:basedOn w:val="a"/>
    <w:link w:val="21"/>
    <w:rsid w:val="00B47B64"/>
    <w:pPr>
      <w:widowControl w:val="0"/>
      <w:suppressAutoHyphens/>
      <w:autoSpaceDE w:val="0"/>
      <w:spacing w:after="120" w:line="480" w:lineRule="auto"/>
    </w:pPr>
    <w:rPr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B47B64"/>
  </w:style>
  <w:style w:type="character" w:customStyle="1" w:styleId="31">
    <w:name w:val="Основной текст 3 Знак"/>
    <w:link w:val="32"/>
    <w:locked/>
    <w:rsid w:val="00B47B64"/>
    <w:rPr>
      <w:sz w:val="28"/>
      <w:szCs w:val="24"/>
      <w:lang w:eastAsia="ru-RU"/>
    </w:rPr>
  </w:style>
  <w:style w:type="paragraph" w:styleId="32">
    <w:name w:val="Body Text 3"/>
    <w:basedOn w:val="a"/>
    <w:link w:val="31"/>
    <w:rsid w:val="00B47B64"/>
    <w:pPr>
      <w:spacing w:after="0" w:line="240" w:lineRule="auto"/>
    </w:pPr>
    <w:rPr>
      <w:sz w:val="28"/>
      <w:szCs w:val="24"/>
      <w:lang w:eastAsia="ru-RU"/>
    </w:rPr>
  </w:style>
  <w:style w:type="character" w:customStyle="1" w:styleId="310">
    <w:name w:val="Основной текст 3 Знак1"/>
    <w:basedOn w:val="a0"/>
    <w:uiPriority w:val="99"/>
    <w:semiHidden/>
    <w:rsid w:val="00B47B64"/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B47B64"/>
    <w:rPr>
      <w:lang w:eastAsia="ar-SA"/>
    </w:rPr>
  </w:style>
  <w:style w:type="paragraph" w:styleId="24">
    <w:name w:val="Body Text Indent 2"/>
    <w:basedOn w:val="a"/>
    <w:link w:val="23"/>
    <w:rsid w:val="00B47B64"/>
    <w:pPr>
      <w:widowControl w:val="0"/>
      <w:suppressAutoHyphens/>
      <w:autoSpaceDE w:val="0"/>
      <w:spacing w:after="120" w:line="480" w:lineRule="auto"/>
      <w:ind w:left="283"/>
    </w:pPr>
    <w:rPr>
      <w:lang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B47B64"/>
  </w:style>
  <w:style w:type="character" w:customStyle="1" w:styleId="33">
    <w:name w:val="Основной текст с отступом 3 Знак"/>
    <w:link w:val="34"/>
    <w:locked/>
    <w:rsid w:val="00B47B64"/>
    <w:rPr>
      <w:sz w:val="16"/>
      <w:szCs w:val="16"/>
      <w:lang w:eastAsia="ru-RU"/>
    </w:rPr>
  </w:style>
  <w:style w:type="paragraph" w:styleId="34">
    <w:name w:val="Body Text Indent 3"/>
    <w:basedOn w:val="a"/>
    <w:link w:val="33"/>
    <w:rsid w:val="00B47B64"/>
    <w:pPr>
      <w:spacing w:after="120" w:line="240" w:lineRule="auto"/>
      <w:ind w:left="283"/>
    </w:pPr>
    <w:rPr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B47B64"/>
    <w:rPr>
      <w:sz w:val="16"/>
      <w:szCs w:val="16"/>
    </w:rPr>
  </w:style>
  <w:style w:type="character" w:customStyle="1" w:styleId="af1">
    <w:name w:val="Схема документа Знак"/>
    <w:link w:val="af2"/>
    <w:semiHidden/>
    <w:locked/>
    <w:rsid w:val="00B47B64"/>
    <w:rPr>
      <w:rFonts w:ascii="Tahoma" w:hAnsi="Tahoma" w:cs="Tahoma"/>
      <w:sz w:val="16"/>
      <w:szCs w:val="16"/>
      <w:lang w:eastAsia="ar-SA"/>
    </w:rPr>
  </w:style>
  <w:style w:type="paragraph" w:styleId="af2">
    <w:name w:val="Document Map"/>
    <w:basedOn w:val="a"/>
    <w:link w:val="af1"/>
    <w:semiHidden/>
    <w:rsid w:val="00B47B64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6">
    <w:name w:val="Схема документа Знак1"/>
    <w:basedOn w:val="a0"/>
    <w:uiPriority w:val="99"/>
    <w:semiHidden/>
    <w:rsid w:val="00B47B64"/>
    <w:rPr>
      <w:rFonts w:ascii="Segoe UI" w:hAnsi="Segoe UI" w:cs="Segoe UI"/>
      <w:sz w:val="16"/>
      <w:szCs w:val="16"/>
    </w:rPr>
  </w:style>
  <w:style w:type="character" w:customStyle="1" w:styleId="af3">
    <w:name w:val="Текст Знак"/>
    <w:link w:val="af4"/>
    <w:locked/>
    <w:rsid w:val="00B47B64"/>
    <w:rPr>
      <w:rFonts w:ascii="Courier New" w:hAnsi="Courier New" w:cs="Courier New"/>
      <w:lang w:eastAsia="ru-RU"/>
    </w:rPr>
  </w:style>
  <w:style w:type="paragraph" w:styleId="af4">
    <w:name w:val="Plain Text"/>
    <w:basedOn w:val="a"/>
    <w:link w:val="af3"/>
    <w:rsid w:val="00B47B64"/>
    <w:pPr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17">
    <w:name w:val="Текст Знак1"/>
    <w:basedOn w:val="a0"/>
    <w:uiPriority w:val="99"/>
    <w:semiHidden/>
    <w:rsid w:val="00B47B64"/>
    <w:rPr>
      <w:rFonts w:ascii="Consolas" w:hAnsi="Consolas"/>
      <w:sz w:val="21"/>
      <w:szCs w:val="21"/>
    </w:rPr>
  </w:style>
  <w:style w:type="character" w:customStyle="1" w:styleId="af5">
    <w:name w:val="Текст выноски Знак"/>
    <w:link w:val="af6"/>
    <w:locked/>
    <w:rsid w:val="00B47B64"/>
    <w:rPr>
      <w:rFonts w:ascii="Tahoma" w:hAnsi="Tahoma" w:cs="Tahoma"/>
      <w:sz w:val="16"/>
      <w:szCs w:val="16"/>
      <w:lang w:eastAsia="ar-SA"/>
    </w:rPr>
  </w:style>
  <w:style w:type="paragraph" w:styleId="af6">
    <w:name w:val="Balloon Text"/>
    <w:basedOn w:val="a"/>
    <w:link w:val="af5"/>
    <w:rsid w:val="00B47B64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8">
    <w:name w:val="Текст выноски Знак1"/>
    <w:basedOn w:val="a0"/>
    <w:uiPriority w:val="99"/>
    <w:semiHidden/>
    <w:rsid w:val="00B47B64"/>
    <w:rPr>
      <w:rFonts w:ascii="Segoe UI" w:hAnsi="Segoe UI" w:cs="Segoe UI"/>
      <w:sz w:val="18"/>
      <w:szCs w:val="18"/>
    </w:rPr>
  </w:style>
  <w:style w:type="paragraph" w:styleId="af7">
    <w:name w:val="Title"/>
    <w:basedOn w:val="a"/>
    <w:next w:val="ab"/>
    <w:link w:val="19"/>
    <w:rsid w:val="00B47B64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character" w:customStyle="1" w:styleId="19">
    <w:name w:val="Название Знак1"/>
    <w:basedOn w:val="a0"/>
    <w:link w:val="af7"/>
    <w:rsid w:val="00B47B64"/>
    <w:rPr>
      <w:rFonts w:ascii="Arial" w:eastAsia="Times New Roman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B47B64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B47B64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B47B64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B47B64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a">
    <w:name w:val="Название1"/>
    <w:basedOn w:val="a"/>
    <w:rsid w:val="00B47B64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B47B64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8">
    <w:name w:val="Основной текст с от"/>
    <w:basedOn w:val="a"/>
    <w:rsid w:val="00B47B64"/>
    <w:pPr>
      <w:widowControl w:val="0"/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b/>
      <w:kern w:val="2"/>
      <w:sz w:val="24"/>
      <w:szCs w:val="24"/>
      <w:lang w:eastAsia="ar-SA"/>
    </w:rPr>
  </w:style>
  <w:style w:type="paragraph" w:customStyle="1" w:styleId="312">
    <w:name w:val="Основной текст 31"/>
    <w:basedOn w:val="a"/>
    <w:rsid w:val="00B47B64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6"/>
      <w:szCs w:val="24"/>
      <w:lang w:eastAsia="ar-SA"/>
    </w:rPr>
  </w:style>
  <w:style w:type="paragraph" w:customStyle="1" w:styleId="af9">
    <w:name w:val="Содержимое таблицы"/>
    <w:basedOn w:val="a"/>
    <w:rsid w:val="00B47B64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a">
    <w:name w:val="Заголовок таблицы"/>
    <w:basedOn w:val="af9"/>
    <w:rsid w:val="00B47B64"/>
    <w:pPr>
      <w:jc w:val="center"/>
    </w:pPr>
    <w:rPr>
      <w:b/>
      <w:bCs/>
    </w:rPr>
  </w:style>
  <w:style w:type="paragraph" w:customStyle="1" w:styleId="afb">
    <w:name w:val="Содержимое врезки"/>
    <w:basedOn w:val="ab"/>
    <w:rsid w:val="00B47B64"/>
  </w:style>
  <w:style w:type="paragraph" w:customStyle="1" w:styleId="1c">
    <w:name w:val="Абзац списка1"/>
    <w:basedOn w:val="a"/>
    <w:rsid w:val="00B47B64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NoSpacingChar">
    <w:name w:val="No Spacing Char"/>
    <w:link w:val="1d"/>
    <w:locked/>
    <w:rsid w:val="00B47B64"/>
    <w:rPr>
      <w:rFonts w:ascii="Calibri" w:hAnsi="Calibri"/>
    </w:rPr>
  </w:style>
  <w:style w:type="paragraph" w:customStyle="1" w:styleId="1d">
    <w:name w:val="Без интервала1"/>
    <w:link w:val="NoSpacingChar"/>
    <w:rsid w:val="00B47B64"/>
    <w:pPr>
      <w:spacing w:after="0" w:line="240" w:lineRule="auto"/>
    </w:pPr>
    <w:rPr>
      <w:rFonts w:ascii="Calibri" w:hAnsi="Calibri"/>
    </w:rPr>
  </w:style>
  <w:style w:type="paragraph" w:customStyle="1" w:styleId="1e">
    <w:name w:val="Заголовок оглавления1"/>
    <w:basedOn w:val="1"/>
    <w:next w:val="a"/>
    <w:rsid w:val="00B47B64"/>
    <w:pPr>
      <w:keepLines/>
      <w:shd w:val="clear" w:color="auto" w:fill="auto"/>
      <w:suppressAutoHyphens w:val="0"/>
      <w:spacing w:before="480" w:line="276" w:lineRule="auto"/>
      <w:jc w:val="left"/>
      <w:outlineLvl w:val="9"/>
    </w:pPr>
    <w:rPr>
      <w:rFonts w:ascii="Cambria" w:hAnsi="Cambria"/>
      <w:bCs/>
      <w:color w:val="365F91"/>
      <w:spacing w:val="0"/>
      <w:sz w:val="28"/>
      <w:szCs w:val="28"/>
      <w:lang w:eastAsia="en-US"/>
    </w:rPr>
  </w:style>
  <w:style w:type="paragraph" w:customStyle="1" w:styleId="afc">
    <w:name w:val="Знак Знак Знак Знак"/>
    <w:basedOn w:val="a"/>
    <w:rsid w:val="00B47B6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B47B6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1f"/>
    <w:locked/>
    <w:rsid w:val="00B47B64"/>
    <w:rPr>
      <w:sz w:val="28"/>
      <w:shd w:val="clear" w:color="auto" w:fill="FFFFFF"/>
    </w:rPr>
  </w:style>
  <w:style w:type="paragraph" w:customStyle="1" w:styleId="1f">
    <w:name w:val="Основной текст1"/>
    <w:basedOn w:val="a"/>
    <w:link w:val="Bodytext"/>
    <w:rsid w:val="00B47B64"/>
    <w:pPr>
      <w:shd w:val="clear" w:color="auto" w:fill="FFFFFF"/>
      <w:spacing w:after="0" w:line="317" w:lineRule="exact"/>
      <w:jc w:val="both"/>
    </w:pPr>
    <w:rPr>
      <w:sz w:val="28"/>
      <w:shd w:val="clear" w:color="auto" w:fill="FFFFFF"/>
    </w:rPr>
  </w:style>
  <w:style w:type="character" w:customStyle="1" w:styleId="Bodytext2">
    <w:name w:val="Body text (2)_"/>
    <w:link w:val="Bodytext20"/>
    <w:locked/>
    <w:rsid w:val="00B47B64"/>
    <w:rPr>
      <w:sz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B47B64"/>
    <w:pPr>
      <w:shd w:val="clear" w:color="auto" w:fill="FFFFFF"/>
      <w:spacing w:before="420" w:after="300" w:line="322" w:lineRule="exact"/>
    </w:pPr>
    <w:rPr>
      <w:sz w:val="28"/>
      <w:shd w:val="clear" w:color="auto" w:fill="FFFFFF"/>
    </w:rPr>
  </w:style>
  <w:style w:type="paragraph" w:customStyle="1" w:styleId="c3c2">
    <w:name w:val="c3 c2"/>
    <w:basedOn w:val="a"/>
    <w:rsid w:val="00B47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B47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B47B64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B47B64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d">
    <w:name w:val="Знак"/>
    <w:basedOn w:val="a"/>
    <w:rsid w:val="00B47B6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e">
    <w:name w:val="Основной текс мой"/>
    <w:basedOn w:val="ab"/>
    <w:rsid w:val="00B47B64"/>
    <w:pPr>
      <w:widowControl/>
      <w:suppressAutoHyphens w:val="0"/>
      <w:spacing w:after="0"/>
      <w:ind w:firstLine="567"/>
      <w:jc w:val="both"/>
    </w:pPr>
    <w:rPr>
      <w:kern w:val="0"/>
      <w:szCs w:val="20"/>
      <w:lang w:eastAsia="ru-RU"/>
    </w:rPr>
  </w:style>
  <w:style w:type="character" w:styleId="aff">
    <w:name w:val="page number"/>
    <w:rsid w:val="00B47B64"/>
    <w:rPr>
      <w:rFonts w:ascii="Times New Roman" w:hAnsi="Times New Roman" w:cs="Times New Roman" w:hint="default"/>
    </w:rPr>
  </w:style>
  <w:style w:type="character" w:customStyle="1" w:styleId="WW8Num1z0">
    <w:name w:val="WW8Num1z0"/>
    <w:rsid w:val="00B47B64"/>
    <w:rPr>
      <w:rFonts w:ascii="Symbol" w:hAnsi="Symbol" w:hint="default"/>
    </w:rPr>
  </w:style>
  <w:style w:type="character" w:customStyle="1" w:styleId="WW8Num1z1">
    <w:name w:val="WW8Num1z1"/>
    <w:rsid w:val="00B47B64"/>
    <w:rPr>
      <w:rFonts w:ascii="Courier New" w:hAnsi="Courier New" w:cs="Courier New" w:hint="default"/>
    </w:rPr>
  </w:style>
  <w:style w:type="character" w:customStyle="1" w:styleId="WW8Num1z2">
    <w:name w:val="WW8Num1z2"/>
    <w:rsid w:val="00B47B64"/>
    <w:rPr>
      <w:rFonts w:ascii="Wingdings" w:hAnsi="Wingdings" w:hint="default"/>
    </w:rPr>
  </w:style>
  <w:style w:type="character" w:customStyle="1" w:styleId="WW8Num2z0">
    <w:name w:val="WW8Num2z0"/>
    <w:rsid w:val="00B47B64"/>
    <w:rPr>
      <w:rFonts w:ascii="Symbol" w:hAnsi="Symbol" w:hint="default"/>
    </w:rPr>
  </w:style>
  <w:style w:type="character" w:customStyle="1" w:styleId="WW8Num3z0">
    <w:name w:val="WW8Num3z0"/>
    <w:rsid w:val="00B47B64"/>
    <w:rPr>
      <w:rFonts w:ascii="Symbol" w:hAnsi="Symbol" w:hint="default"/>
    </w:rPr>
  </w:style>
  <w:style w:type="character" w:customStyle="1" w:styleId="WW8Num4z0">
    <w:name w:val="WW8Num4z0"/>
    <w:rsid w:val="00B47B64"/>
    <w:rPr>
      <w:rFonts w:ascii="Symbol" w:hAnsi="Symbol" w:hint="default"/>
    </w:rPr>
  </w:style>
  <w:style w:type="character" w:customStyle="1" w:styleId="WW8Num5z0">
    <w:name w:val="WW8Num5z0"/>
    <w:rsid w:val="00B47B64"/>
    <w:rPr>
      <w:rFonts w:ascii="Symbol" w:hAnsi="Symbol" w:hint="default"/>
    </w:rPr>
  </w:style>
  <w:style w:type="character" w:customStyle="1" w:styleId="WW8Num6z0">
    <w:name w:val="WW8Num6z0"/>
    <w:rsid w:val="00B47B64"/>
    <w:rPr>
      <w:rFonts w:ascii="Times New Roman" w:hAnsi="Times New Roman" w:cs="Times New Roman" w:hint="default"/>
    </w:rPr>
  </w:style>
  <w:style w:type="character" w:customStyle="1" w:styleId="WW8Num8z0">
    <w:name w:val="WW8Num8z0"/>
    <w:rsid w:val="00B47B64"/>
    <w:rPr>
      <w:rFonts w:ascii="Symbol" w:hAnsi="Symbol" w:hint="default"/>
      <w:sz w:val="24"/>
    </w:rPr>
  </w:style>
  <w:style w:type="character" w:customStyle="1" w:styleId="WW8Num9z0">
    <w:name w:val="WW8Num9z0"/>
    <w:rsid w:val="00B47B64"/>
    <w:rPr>
      <w:rFonts w:ascii="Symbol" w:hAnsi="Symbol" w:hint="default"/>
    </w:rPr>
  </w:style>
  <w:style w:type="character" w:customStyle="1" w:styleId="WW8Num9z2">
    <w:name w:val="WW8Num9z2"/>
    <w:rsid w:val="00B47B64"/>
    <w:rPr>
      <w:rFonts w:ascii="Wingdings" w:hAnsi="Wingdings" w:hint="default"/>
    </w:rPr>
  </w:style>
  <w:style w:type="character" w:customStyle="1" w:styleId="WW8Num9z4">
    <w:name w:val="WW8Num9z4"/>
    <w:rsid w:val="00B47B64"/>
    <w:rPr>
      <w:rFonts w:ascii="Courier New" w:hAnsi="Courier New" w:cs="Courier New" w:hint="default"/>
    </w:rPr>
  </w:style>
  <w:style w:type="character" w:customStyle="1" w:styleId="WW8Num10z0">
    <w:name w:val="WW8Num10z0"/>
    <w:rsid w:val="00B47B64"/>
    <w:rPr>
      <w:rFonts w:ascii="Symbol" w:hAnsi="Symbol" w:hint="default"/>
      <w:sz w:val="24"/>
    </w:rPr>
  </w:style>
  <w:style w:type="character" w:customStyle="1" w:styleId="WW8Num11z0">
    <w:name w:val="WW8Num11z0"/>
    <w:rsid w:val="00B47B64"/>
    <w:rPr>
      <w:rFonts w:ascii="Times New Roman" w:hAnsi="Times New Roman" w:cs="Times New Roman" w:hint="default"/>
    </w:rPr>
  </w:style>
  <w:style w:type="character" w:customStyle="1" w:styleId="WW8Num12z0">
    <w:name w:val="WW8Num12z0"/>
    <w:rsid w:val="00B47B64"/>
    <w:rPr>
      <w:rFonts w:ascii="Times New Roman" w:hAnsi="Times New Roman" w:cs="Times New Roman" w:hint="default"/>
    </w:rPr>
  </w:style>
  <w:style w:type="character" w:customStyle="1" w:styleId="WW8Num13z0">
    <w:name w:val="WW8Num13z0"/>
    <w:rsid w:val="00B47B64"/>
    <w:rPr>
      <w:rFonts w:ascii="Symbol" w:hAnsi="Symbol" w:hint="default"/>
    </w:rPr>
  </w:style>
  <w:style w:type="character" w:customStyle="1" w:styleId="WW8Num14z0">
    <w:name w:val="WW8Num14z0"/>
    <w:rsid w:val="00B47B64"/>
    <w:rPr>
      <w:rFonts w:ascii="Symbol" w:hAnsi="Symbol" w:hint="default"/>
    </w:rPr>
  </w:style>
  <w:style w:type="character" w:customStyle="1" w:styleId="WW8Num15z0">
    <w:name w:val="WW8Num15z0"/>
    <w:rsid w:val="00B47B64"/>
    <w:rPr>
      <w:rFonts w:ascii="Symbol" w:hAnsi="Symbol" w:hint="default"/>
      <w:sz w:val="24"/>
    </w:rPr>
  </w:style>
  <w:style w:type="character" w:customStyle="1" w:styleId="WW8Num16z0">
    <w:name w:val="WW8Num16z0"/>
    <w:rsid w:val="00B47B64"/>
    <w:rPr>
      <w:rFonts w:ascii="Symbol" w:hAnsi="Symbol" w:hint="default"/>
      <w:sz w:val="24"/>
    </w:rPr>
  </w:style>
  <w:style w:type="character" w:customStyle="1" w:styleId="WW8Num17z0">
    <w:name w:val="WW8Num17z0"/>
    <w:rsid w:val="00B47B64"/>
    <w:rPr>
      <w:rFonts w:ascii="Symbol" w:hAnsi="Symbol" w:hint="default"/>
      <w:sz w:val="24"/>
    </w:rPr>
  </w:style>
  <w:style w:type="character" w:customStyle="1" w:styleId="WW8Num18z0">
    <w:name w:val="WW8Num18z0"/>
    <w:rsid w:val="00B47B64"/>
    <w:rPr>
      <w:rFonts w:ascii="Symbol" w:hAnsi="Symbol" w:hint="default"/>
    </w:rPr>
  </w:style>
  <w:style w:type="character" w:customStyle="1" w:styleId="WW8Num19z0">
    <w:name w:val="WW8Num19z0"/>
    <w:rsid w:val="00B47B64"/>
    <w:rPr>
      <w:rFonts w:ascii="Symbol" w:hAnsi="Symbol" w:hint="default"/>
      <w:sz w:val="24"/>
    </w:rPr>
  </w:style>
  <w:style w:type="character" w:customStyle="1" w:styleId="WW8Num20z0">
    <w:name w:val="WW8Num20z0"/>
    <w:rsid w:val="00B47B64"/>
    <w:rPr>
      <w:rFonts w:ascii="Symbol" w:hAnsi="Symbol" w:hint="default"/>
      <w:sz w:val="24"/>
    </w:rPr>
  </w:style>
  <w:style w:type="character" w:customStyle="1" w:styleId="WW8Num21z0">
    <w:name w:val="WW8Num21z0"/>
    <w:rsid w:val="00B47B64"/>
    <w:rPr>
      <w:rFonts w:ascii="Symbol" w:hAnsi="Symbol" w:hint="default"/>
    </w:rPr>
  </w:style>
  <w:style w:type="character" w:customStyle="1" w:styleId="WW8Num22z0">
    <w:name w:val="WW8Num22z0"/>
    <w:rsid w:val="00B47B64"/>
    <w:rPr>
      <w:rFonts w:ascii="Symbol" w:hAnsi="Symbol" w:hint="default"/>
      <w:sz w:val="20"/>
    </w:rPr>
  </w:style>
  <w:style w:type="character" w:customStyle="1" w:styleId="WW8Num23z1">
    <w:name w:val="WW8Num23z1"/>
    <w:rsid w:val="00B47B64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B47B64"/>
    <w:rPr>
      <w:rFonts w:ascii="Symbol" w:hAnsi="Symbol" w:hint="default"/>
      <w:sz w:val="24"/>
    </w:rPr>
  </w:style>
  <w:style w:type="character" w:customStyle="1" w:styleId="WW8Num25z0">
    <w:name w:val="WW8Num25z0"/>
    <w:rsid w:val="00B47B64"/>
    <w:rPr>
      <w:rFonts w:ascii="Symbol" w:hAnsi="Symbol" w:hint="default"/>
      <w:sz w:val="20"/>
    </w:rPr>
  </w:style>
  <w:style w:type="character" w:customStyle="1" w:styleId="WW8Num26z0">
    <w:name w:val="WW8Num26z0"/>
    <w:rsid w:val="00B47B64"/>
    <w:rPr>
      <w:rFonts w:ascii="Symbol" w:hAnsi="Symbol" w:hint="default"/>
      <w:sz w:val="24"/>
    </w:rPr>
  </w:style>
  <w:style w:type="character" w:customStyle="1" w:styleId="WW8Num27z0">
    <w:name w:val="WW8Num27z0"/>
    <w:rsid w:val="00B47B64"/>
    <w:rPr>
      <w:rFonts w:ascii="Symbol" w:hAnsi="Symbol" w:hint="default"/>
      <w:sz w:val="24"/>
    </w:rPr>
  </w:style>
  <w:style w:type="character" w:customStyle="1" w:styleId="WW8Num30z0">
    <w:name w:val="WW8Num30z0"/>
    <w:rsid w:val="00B47B64"/>
    <w:rPr>
      <w:rFonts w:ascii="Symbol" w:hAnsi="Symbol" w:hint="default"/>
      <w:sz w:val="20"/>
    </w:rPr>
  </w:style>
  <w:style w:type="character" w:customStyle="1" w:styleId="WW8Num31z0">
    <w:name w:val="WW8Num31z0"/>
    <w:rsid w:val="00B47B64"/>
    <w:rPr>
      <w:rFonts w:ascii="Symbol" w:hAnsi="Symbol" w:hint="default"/>
      <w:sz w:val="24"/>
    </w:rPr>
  </w:style>
  <w:style w:type="character" w:customStyle="1" w:styleId="WW8Num32z0">
    <w:name w:val="WW8Num32z0"/>
    <w:rsid w:val="00B47B64"/>
    <w:rPr>
      <w:rFonts w:ascii="Symbol" w:hAnsi="Symbol" w:hint="default"/>
      <w:sz w:val="24"/>
    </w:rPr>
  </w:style>
  <w:style w:type="character" w:customStyle="1" w:styleId="WW8Num33z0">
    <w:name w:val="WW8Num33z0"/>
    <w:rsid w:val="00B47B64"/>
    <w:rPr>
      <w:rFonts w:ascii="Symbol" w:hAnsi="Symbol" w:hint="default"/>
    </w:rPr>
  </w:style>
  <w:style w:type="character" w:customStyle="1" w:styleId="WW8Num34z0">
    <w:name w:val="WW8Num34z0"/>
    <w:rsid w:val="00B47B64"/>
    <w:rPr>
      <w:rFonts w:ascii="Symbol" w:hAnsi="Symbol" w:hint="default"/>
      <w:sz w:val="24"/>
    </w:rPr>
  </w:style>
  <w:style w:type="character" w:customStyle="1" w:styleId="WW8Num35z0">
    <w:name w:val="WW8Num35z0"/>
    <w:rsid w:val="00B47B64"/>
    <w:rPr>
      <w:rFonts w:ascii="Symbol" w:hAnsi="Symbol" w:hint="default"/>
    </w:rPr>
  </w:style>
  <w:style w:type="character" w:customStyle="1" w:styleId="WW8Num36z0">
    <w:name w:val="WW8Num36z0"/>
    <w:rsid w:val="00B47B64"/>
    <w:rPr>
      <w:rFonts w:ascii="Symbol" w:hAnsi="Symbol" w:hint="default"/>
    </w:rPr>
  </w:style>
  <w:style w:type="character" w:customStyle="1" w:styleId="WW8Num38z0">
    <w:name w:val="WW8Num38z0"/>
    <w:rsid w:val="00B47B64"/>
    <w:rPr>
      <w:rFonts w:ascii="Times New Roman" w:hAnsi="Times New Roman" w:cs="Times New Roman" w:hint="default"/>
    </w:rPr>
  </w:style>
  <w:style w:type="character" w:customStyle="1" w:styleId="WW8Num39z0">
    <w:name w:val="WW8Num39z0"/>
    <w:rsid w:val="00B47B64"/>
    <w:rPr>
      <w:rFonts w:ascii="Symbol" w:hAnsi="Symbol" w:hint="default"/>
    </w:rPr>
  </w:style>
  <w:style w:type="character" w:customStyle="1" w:styleId="WW8Num40z0">
    <w:name w:val="WW8Num40z0"/>
    <w:rsid w:val="00B47B64"/>
    <w:rPr>
      <w:rFonts w:ascii="Symbol" w:hAnsi="Symbol" w:hint="default"/>
      <w:sz w:val="24"/>
    </w:rPr>
  </w:style>
  <w:style w:type="character" w:customStyle="1" w:styleId="WW8Num42z0">
    <w:name w:val="WW8Num42z0"/>
    <w:rsid w:val="00B47B64"/>
    <w:rPr>
      <w:rFonts w:ascii="Symbol" w:hAnsi="Symbol" w:hint="default"/>
    </w:rPr>
  </w:style>
  <w:style w:type="character" w:customStyle="1" w:styleId="37">
    <w:name w:val="Основной шрифт абзаца3"/>
    <w:rsid w:val="00B47B64"/>
  </w:style>
  <w:style w:type="character" w:customStyle="1" w:styleId="WW8Num2z1">
    <w:name w:val="WW8Num2z1"/>
    <w:rsid w:val="00B47B64"/>
    <w:rPr>
      <w:rFonts w:ascii="Courier New" w:hAnsi="Courier New" w:cs="Courier New" w:hint="default"/>
    </w:rPr>
  </w:style>
  <w:style w:type="character" w:customStyle="1" w:styleId="WW8Num2z2">
    <w:name w:val="WW8Num2z2"/>
    <w:rsid w:val="00B47B64"/>
    <w:rPr>
      <w:rFonts w:ascii="Wingdings" w:hAnsi="Wingdings" w:hint="default"/>
    </w:rPr>
  </w:style>
  <w:style w:type="character" w:customStyle="1" w:styleId="WW8Num12z2">
    <w:name w:val="WW8Num12z2"/>
    <w:rsid w:val="00B47B64"/>
    <w:rPr>
      <w:rFonts w:ascii="Wingdings" w:hAnsi="Wingdings" w:hint="default"/>
    </w:rPr>
  </w:style>
  <w:style w:type="character" w:customStyle="1" w:styleId="WW8Num12z4">
    <w:name w:val="WW8Num12z4"/>
    <w:rsid w:val="00B47B64"/>
    <w:rPr>
      <w:rFonts w:ascii="Courier New" w:hAnsi="Courier New" w:cs="Courier New" w:hint="default"/>
    </w:rPr>
  </w:style>
  <w:style w:type="character" w:customStyle="1" w:styleId="WW8Num23z0">
    <w:name w:val="WW8Num23z0"/>
    <w:rsid w:val="00B47B64"/>
    <w:rPr>
      <w:rFonts w:ascii="Times New Roman" w:hAnsi="Times New Roman" w:cs="Times New Roman" w:hint="default"/>
    </w:rPr>
  </w:style>
  <w:style w:type="character" w:customStyle="1" w:styleId="WW8Num28z0">
    <w:name w:val="WW8Num28z0"/>
    <w:rsid w:val="00B47B64"/>
    <w:rPr>
      <w:rFonts w:ascii="Times New Roman" w:hAnsi="Times New Roman" w:cs="Times New Roman" w:hint="default"/>
    </w:rPr>
  </w:style>
  <w:style w:type="character" w:customStyle="1" w:styleId="WW8Num29z0">
    <w:name w:val="WW8Num29z0"/>
    <w:rsid w:val="00B47B64"/>
    <w:rPr>
      <w:rFonts w:ascii="Symbol" w:hAnsi="Symbol" w:hint="default"/>
    </w:rPr>
  </w:style>
  <w:style w:type="character" w:customStyle="1" w:styleId="WW8Num30z1">
    <w:name w:val="WW8Num30z1"/>
    <w:rsid w:val="00B47B64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B47B64"/>
    <w:rPr>
      <w:rFonts w:ascii="Symbol" w:hAnsi="Symbol" w:hint="default"/>
      <w:sz w:val="24"/>
    </w:rPr>
  </w:style>
  <w:style w:type="character" w:customStyle="1" w:styleId="WW8Num40z1">
    <w:name w:val="WW8Num40z1"/>
    <w:rsid w:val="00B47B64"/>
    <w:rPr>
      <w:rFonts w:ascii="Symbol" w:hAnsi="Symbol" w:hint="default"/>
      <w:sz w:val="24"/>
    </w:rPr>
  </w:style>
  <w:style w:type="character" w:customStyle="1" w:styleId="WW8Num41z0">
    <w:name w:val="WW8Num41z0"/>
    <w:rsid w:val="00B47B64"/>
    <w:rPr>
      <w:rFonts w:ascii="Symbol" w:hAnsi="Symbol" w:hint="default"/>
      <w:sz w:val="24"/>
    </w:rPr>
  </w:style>
  <w:style w:type="character" w:customStyle="1" w:styleId="WW8Num43z0">
    <w:name w:val="WW8Num43z0"/>
    <w:rsid w:val="00B47B64"/>
    <w:rPr>
      <w:rFonts w:ascii="Symbol" w:hAnsi="Symbol" w:hint="default"/>
    </w:rPr>
  </w:style>
  <w:style w:type="character" w:customStyle="1" w:styleId="WW8Num44z0">
    <w:name w:val="WW8Num44z0"/>
    <w:rsid w:val="00B47B64"/>
    <w:rPr>
      <w:rFonts w:ascii="Symbol" w:hAnsi="Symbol" w:hint="default"/>
    </w:rPr>
  </w:style>
  <w:style w:type="character" w:customStyle="1" w:styleId="WW8Num45z0">
    <w:name w:val="WW8Num45z0"/>
    <w:rsid w:val="00B47B64"/>
    <w:rPr>
      <w:rFonts w:ascii="Symbol" w:hAnsi="Symbol" w:hint="default"/>
    </w:rPr>
  </w:style>
  <w:style w:type="character" w:customStyle="1" w:styleId="WW8Num47z0">
    <w:name w:val="WW8Num47z0"/>
    <w:rsid w:val="00B47B64"/>
    <w:rPr>
      <w:rFonts w:ascii="Symbol" w:hAnsi="Symbol" w:hint="default"/>
    </w:rPr>
  </w:style>
  <w:style w:type="character" w:customStyle="1" w:styleId="WW8Num48z0">
    <w:name w:val="WW8Num48z0"/>
    <w:rsid w:val="00B47B64"/>
    <w:rPr>
      <w:rFonts w:ascii="Symbol" w:hAnsi="Symbol" w:hint="default"/>
    </w:rPr>
  </w:style>
  <w:style w:type="character" w:customStyle="1" w:styleId="WW8Num49z0">
    <w:name w:val="WW8Num49z0"/>
    <w:rsid w:val="00B47B64"/>
    <w:rPr>
      <w:rFonts w:ascii="Symbol" w:hAnsi="Symbol" w:hint="default"/>
    </w:rPr>
  </w:style>
  <w:style w:type="character" w:customStyle="1" w:styleId="WW8Num51z0">
    <w:name w:val="WW8Num51z0"/>
    <w:rsid w:val="00B47B64"/>
    <w:rPr>
      <w:rFonts w:ascii="Symbol" w:hAnsi="Symbol" w:hint="default"/>
    </w:rPr>
  </w:style>
  <w:style w:type="character" w:customStyle="1" w:styleId="27">
    <w:name w:val="Основной шрифт абзаца2"/>
    <w:rsid w:val="00B47B64"/>
  </w:style>
  <w:style w:type="character" w:customStyle="1" w:styleId="WW8Num5z1">
    <w:name w:val="WW8Num5z1"/>
    <w:rsid w:val="00B47B64"/>
    <w:rPr>
      <w:rFonts w:ascii="Courier New" w:hAnsi="Courier New" w:cs="Courier New" w:hint="default"/>
    </w:rPr>
  </w:style>
  <w:style w:type="character" w:customStyle="1" w:styleId="WW8Num5z2">
    <w:name w:val="WW8Num5z2"/>
    <w:rsid w:val="00B47B64"/>
    <w:rPr>
      <w:rFonts w:ascii="Wingdings" w:hAnsi="Wingdings" w:hint="default"/>
    </w:rPr>
  </w:style>
  <w:style w:type="character" w:customStyle="1" w:styleId="WW8Num7z0">
    <w:name w:val="WW8Num7z0"/>
    <w:rsid w:val="00B47B64"/>
    <w:rPr>
      <w:rFonts w:ascii="Symbol" w:hAnsi="Symbol" w:hint="default"/>
      <w:sz w:val="20"/>
    </w:rPr>
  </w:style>
  <w:style w:type="character" w:customStyle="1" w:styleId="WW8Num8z1">
    <w:name w:val="WW8Num8z1"/>
    <w:rsid w:val="00B47B64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B47B64"/>
    <w:rPr>
      <w:rFonts w:ascii="Courier New" w:hAnsi="Courier New" w:cs="Courier New" w:hint="default"/>
    </w:rPr>
  </w:style>
  <w:style w:type="character" w:customStyle="1" w:styleId="WW8Num21z2">
    <w:name w:val="WW8Num21z2"/>
    <w:rsid w:val="00B47B64"/>
    <w:rPr>
      <w:rFonts w:ascii="Wingdings" w:hAnsi="Wingdings" w:hint="default"/>
    </w:rPr>
  </w:style>
  <w:style w:type="character" w:customStyle="1" w:styleId="WW8Num21z4">
    <w:name w:val="WW8Num21z4"/>
    <w:rsid w:val="00B47B64"/>
    <w:rPr>
      <w:rFonts w:ascii="Courier New" w:hAnsi="Courier New" w:cs="Courier New" w:hint="default"/>
    </w:rPr>
  </w:style>
  <w:style w:type="character" w:customStyle="1" w:styleId="WW8Num28z1">
    <w:name w:val="WW8Num28z1"/>
    <w:rsid w:val="00B47B64"/>
    <w:rPr>
      <w:rFonts w:ascii="Symbol" w:hAnsi="Symbol" w:hint="default"/>
      <w:sz w:val="24"/>
    </w:rPr>
  </w:style>
  <w:style w:type="character" w:customStyle="1" w:styleId="WW8Num29z1">
    <w:name w:val="WW8Num29z1"/>
    <w:rsid w:val="00B47B64"/>
    <w:rPr>
      <w:rFonts w:ascii="Courier New" w:hAnsi="Courier New" w:cs="Courier New" w:hint="default"/>
    </w:rPr>
  </w:style>
  <w:style w:type="character" w:customStyle="1" w:styleId="WW8Num29z2">
    <w:name w:val="WW8Num29z2"/>
    <w:rsid w:val="00B47B64"/>
    <w:rPr>
      <w:rFonts w:ascii="Wingdings" w:hAnsi="Wingdings" w:hint="default"/>
    </w:rPr>
  </w:style>
  <w:style w:type="character" w:customStyle="1" w:styleId="WW8Num35z1">
    <w:name w:val="WW8Num35z1"/>
    <w:rsid w:val="00B47B64"/>
    <w:rPr>
      <w:rFonts w:ascii="Courier New" w:hAnsi="Courier New" w:cs="Courier New" w:hint="default"/>
    </w:rPr>
  </w:style>
  <w:style w:type="character" w:customStyle="1" w:styleId="WW8Num35z2">
    <w:name w:val="WW8Num35z2"/>
    <w:rsid w:val="00B47B64"/>
    <w:rPr>
      <w:rFonts w:ascii="Wingdings" w:hAnsi="Wingdings" w:hint="default"/>
    </w:rPr>
  </w:style>
  <w:style w:type="character" w:customStyle="1" w:styleId="WW8Num36z1">
    <w:name w:val="WW8Num36z1"/>
    <w:rsid w:val="00B47B64"/>
    <w:rPr>
      <w:rFonts w:ascii="Courier New" w:hAnsi="Courier New" w:cs="Courier New" w:hint="default"/>
    </w:rPr>
  </w:style>
  <w:style w:type="character" w:customStyle="1" w:styleId="WW8Num36z2">
    <w:name w:val="WW8Num36z2"/>
    <w:rsid w:val="00B47B64"/>
    <w:rPr>
      <w:rFonts w:ascii="Wingdings" w:hAnsi="Wingdings" w:hint="default"/>
    </w:rPr>
  </w:style>
  <w:style w:type="character" w:customStyle="1" w:styleId="WW8Num37z0">
    <w:name w:val="WW8Num37z0"/>
    <w:rsid w:val="00B47B64"/>
    <w:rPr>
      <w:rFonts w:ascii="Symbol" w:hAnsi="Symbol" w:hint="default"/>
    </w:rPr>
  </w:style>
  <w:style w:type="character" w:customStyle="1" w:styleId="WW8Num39z1">
    <w:name w:val="WW8Num39z1"/>
    <w:rsid w:val="00B47B64"/>
    <w:rPr>
      <w:rFonts w:ascii="Courier New" w:hAnsi="Courier New" w:cs="Courier New" w:hint="default"/>
    </w:rPr>
  </w:style>
  <w:style w:type="character" w:customStyle="1" w:styleId="WW8Num39z2">
    <w:name w:val="WW8Num39z2"/>
    <w:rsid w:val="00B47B64"/>
    <w:rPr>
      <w:rFonts w:ascii="Wingdings" w:hAnsi="Wingdings" w:hint="default"/>
    </w:rPr>
  </w:style>
  <w:style w:type="character" w:customStyle="1" w:styleId="WW8Num42z1">
    <w:name w:val="WW8Num42z1"/>
    <w:rsid w:val="00B47B64"/>
    <w:rPr>
      <w:rFonts w:ascii="Courier New" w:hAnsi="Courier New" w:cs="Courier New" w:hint="default"/>
    </w:rPr>
  </w:style>
  <w:style w:type="character" w:customStyle="1" w:styleId="WW8Num42z2">
    <w:name w:val="WW8Num42z2"/>
    <w:rsid w:val="00B47B64"/>
    <w:rPr>
      <w:rFonts w:ascii="Wingdings" w:hAnsi="Wingdings" w:hint="default"/>
    </w:rPr>
  </w:style>
  <w:style w:type="character" w:customStyle="1" w:styleId="WW8NumSt4z0">
    <w:name w:val="WW8NumSt4z0"/>
    <w:rsid w:val="00B47B64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B47B64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B47B64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B47B64"/>
    <w:rPr>
      <w:rFonts w:ascii="Times New Roman" w:hAnsi="Times New Roman" w:cs="Times New Roman" w:hint="default"/>
    </w:rPr>
  </w:style>
  <w:style w:type="character" w:customStyle="1" w:styleId="1f0">
    <w:name w:val="Основной шрифт абзаца1"/>
    <w:rsid w:val="00B47B64"/>
  </w:style>
  <w:style w:type="character" w:customStyle="1" w:styleId="aff0">
    <w:name w:val="Маркеры списка"/>
    <w:rsid w:val="00B47B64"/>
    <w:rPr>
      <w:rFonts w:ascii="StarSymbol" w:hAnsi="StarSymbol" w:hint="default"/>
      <w:sz w:val="18"/>
    </w:rPr>
  </w:style>
  <w:style w:type="character" w:customStyle="1" w:styleId="FontStyle33">
    <w:name w:val="Font Style33"/>
    <w:rsid w:val="00B47B64"/>
    <w:rPr>
      <w:rFonts w:ascii="Times New Roman" w:hAnsi="Times New Roman" w:cs="Times New Roman" w:hint="default"/>
      <w:sz w:val="22"/>
    </w:rPr>
  </w:style>
  <w:style w:type="character" w:customStyle="1" w:styleId="c1">
    <w:name w:val="c1"/>
    <w:rsid w:val="00B47B64"/>
    <w:rPr>
      <w:rFonts w:ascii="Times New Roman" w:hAnsi="Times New Roman" w:cs="Times New Roman" w:hint="default"/>
    </w:rPr>
  </w:style>
  <w:style w:type="character" w:customStyle="1" w:styleId="c0">
    <w:name w:val="c0"/>
    <w:rsid w:val="00B47B64"/>
  </w:style>
  <w:style w:type="character" w:customStyle="1" w:styleId="FontStyle12">
    <w:name w:val="Font Style12"/>
    <w:rsid w:val="00B47B64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rsid w:val="00B47B64"/>
  </w:style>
  <w:style w:type="character" w:customStyle="1" w:styleId="c2">
    <w:name w:val="c2"/>
    <w:rsid w:val="00B47B64"/>
  </w:style>
  <w:style w:type="paragraph" w:customStyle="1" w:styleId="msonormalcxspmiddle">
    <w:name w:val="msonormalcxspmiddle"/>
    <w:basedOn w:val="a"/>
    <w:rsid w:val="00B47B64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character" w:customStyle="1" w:styleId="FontStyle11">
    <w:name w:val="Font Style11"/>
    <w:rsid w:val="00B47B64"/>
    <w:rPr>
      <w:rFonts w:ascii="Arial" w:hAnsi="Arial" w:cs="Arial" w:hint="default"/>
      <w:b/>
      <w:bCs w:val="0"/>
      <w:i/>
      <w:iCs w:val="0"/>
      <w:sz w:val="38"/>
    </w:rPr>
  </w:style>
  <w:style w:type="character" w:customStyle="1" w:styleId="FontStyle13">
    <w:name w:val="Font Style13"/>
    <w:rsid w:val="00B47B64"/>
    <w:rPr>
      <w:rFonts w:ascii="Arial" w:hAnsi="Arial" w:cs="Arial" w:hint="default"/>
      <w:b/>
      <w:bCs w:val="0"/>
      <w:i/>
      <w:iCs w:val="0"/>
      <w:sz w:val="26"/>
    </w:rPr>
  </w:style>
  <w:style w:type="character" w:customStyle="1" w:styleId="HTML">
    <w:name w:val="Стандартный HTML Знак"/>
    <w:link w:val="HTML0"/>
    <w:locked/>
    <w:rsid w:val="00B47B64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B47B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B47B64"/>
    <w:rPr>
      <w:rFonts w:ascii="Consolas" w:hAnsi="Consolas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B47B64"/>
  </w:style>
  <w:style w:type="numbering" w:customStyle="1" w:styleId="111">
    <w:name w:val="Нет списка111"/>
    <w:next w:val="a2"/>
    <w:semiHidden/>
    <w:rsid w:val="00B47B64"/>
  </w:style>
  <w:style w:type="table" w:styleId="aff1">
    <w:name w:val="Table Grid"/>
    <w:basedOn w:val="a1"/>
    <w:rsid w:val="00B47B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2">
    <w:name w:val="annotation reference"/>
    <w:rsid w:val="00B47B64"/>
    <w:rPr>
      <w:sz w:val="16"/>
      <w:szCs w:val="16"/>
    </w:rPr>
  </w:style>
  <w:style w:type="paragraph" w:styleId="aff3">
    <w:name w:val="annotation text"/>
    <w:basedOn w:val="a"/>
    <w:link w:val="aff4"/>
    <w:rsid w:val="00B47B64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f4">
    <w:name w:val="Текст примечания Знак"/>
    <w:basedOn w:val="a0"/>
    <w:link w:val="aff3"/>
    <w:rsid w:val="00B47B64"/>
    <w:rPr>
      <w:rFonts w:ascii="Calibri" w:eastAsia="Times New Roman" w:hAnsi="Calibri" w:cs="Times New Roman"/>
      <w:sz w:val="20"/>
      <w:szCs w:val="20"/>
      <w:lang w:eastAsia="ru-RU"/>
    </w:rPr>
  </w:style>
  <w:style w:type="paragraph" w:styleId="aff5">
    <w:name w:val="annotation subject"/>
    <w:basedOn w:val="aff3"/>
    <w:next w:val="aff3"/>
    <w:link w:val="aff6"/>
    <w:rsid w:val="00B47B64"/>
    <w:rPr>
      <w:b/>
      <w:bCs/>
    </w:rPr>
  </w:style>
  <w:style w:type="character" w:customStyle="1" w:styleId="aff6">
    <w:name w:val="Тема примечания Знак"/>
    <w:basedOn w:val="aff4"/>
    <w:link w:val="aff5"/>
    <w:rsid w:val="00B47B64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7">
    <w:name w:val="List Paragraph"/>
    <w:basedOn w:val="a"/>
    <w:uiPriority w:val="34"/>
    <w:qFormat/>
    <w:rsid w:val="00B47B64"/>
    <w:pPr>
      <w:ind w:left="720"/>
      <w:contextualSpacing/>
    </w:pPr>
  </w:style>
  <w:style w:type="paragraph" w:styleId="aff8">
    <w:name w:val="No Spacing"/>
    <w:uiPriority w:val="1"/>
    <w:qFormat/>
    <w:rsid w:val="00B47B64"/>
    <w:pPr>
      <w:spacing w:after="0" w:line="240" w:lineRule="auto"/>
    </w:pPr>
    <w:rPr>
      <w:rFonts w:eastAsiaTheme="minorEastAsia"/>
      <w:lang w:eastAsia="ru-RU"/>
    </w:rPr>
  </w:style>
  <w:style w:type="numbering" w:customStyle="1" w:styleId="WWNum1">
    <w:name w:val="WWNum1"/>
    <w:rsid w:val="00B47B64"/>
    <w:pPr>
      <w:numPr>
        <w:numId w:val="4"/>
      </w:numPr>
    </w:pPr>
  </w:style>
  <w:style w:type="numbering" w:customStyle="1" w:styleId="WWNum2">
    <w:name w:val="WWNum2"/>
    <w:rsid w:val="00B47B64"/>
    <w:pPr>
      <w:numPr>
        <w:numId w:val="5"/>
      </w:numPr>
    </w:pPr>
  </w:style>
  <w:style w:type="numbering" w:customStyle="1" w:styleId="WWNum3">
    <w:name w:val="WWNum3"/>
    <w:rsid w:val="00B47B64"/>
    <w:pPr>
      <w:numPr>
        <w:numId w:val="6"/>
      </w:numPr>
    </w:pPr>
  </w:style>
  <w:style w:type="numbering" w:customStyle="1" w:styleId="WWNum11">
    <w:name w:val="WWNum11"/>
    <w:rsid w:val="00B47B64"/>
    <w:pPr>
      <w:numPr>
        <w:numId w:val="7"/>
      </w:numPr>
    </w:pPr>
  </w:style>
  <w:style w:type="numbering" w:customStyle="1" w:styleId="WWNum7">
    <w:name w:val="WWNum7"/>
    <w:rsid w:val="00B47B64"/>
    <w:pPr>
      <w:numPr>
        <w:numId w:val="8"/>
      </w:numPr>
    </w:pPr>
  </w:style>
  <w:style w:type="numbering" w:customStyle="1" w:styleId="WWNum8">
    <w:name w:val="WWNum8"/>
    <w:rsid w:val="00B47B64"/>
    <w:pPr>
      <w:numPr>
        <w:numId w:val="9"/>
      </w:numPr>
    </w:pPr>
  </w:style>
  <w:style w:type="numbering" w:customStyle="1" w:styleId="WWNum9">
    <w:name w:val="WWNum9"/>
    <w:rsid w:val="00B47B64"/>
    <w:pPr>
      <w:numPr>
        <w:numId w:val="10"/>
      </w:numPr>
    </w:pPr>
  </w:style>
  <w:style w:type="numbering" w:customStyle="1" w:styleId="WWNum10">
    <w:name w:val="WWNum10"/>
    <w:rsid w:val="00B47B64"/>
    <w:pPr>
      <w:numPr>
        <w:numId w:val="11"/>
      </w:numPr>
    </w:pPr>
  </w:style>
  <w:style w:type="numbering" w:customStyle="1" w:styleId="WWNum4">
    <w:name w:val="WWNum4"/>
    <w:rsid w:val="00B47B64"/>
    <w:pPr>
      <w:numPr>
        <w:numId w:val="12"/>
      </w:numPr>
    </w:pPr>
  </w:style>
  <w:style w:type="numbering" w:customStyle="1" w:styleId="WWNum5">
    <w:name w:val="WWNum5"/>
    <w:rsid w:val="00B47B64"/>
    <w:pPr>
      <w:numPr>
        <w:numId w:val="13"/>
      </w:numPr>
    </w:pPr>
  </w:style>
  <w:style w:type="numbering" w:customStyle="1" w:styleId="WWNum6">
    <w:name w:val="WWNum6"/>
    <w:rsid w:val="00B47B64"/>
    <w:pPr>
      <w:numPr>
        <w:numId w:val="14"/>
      </w:numPr>
    </w:pPr>
  </w:style>
  <w:style w:type="numbering" w:customStyle="1" w:styleId="WWNum12">
    <w:name w:val="WWNum12"/>
    <w:rsid w:val="00B47B64"/>
    <w:pPr>
      <w:numPr>
        <w:numId w:val="15"/>
      </w:numPr>
    </w:pPr>
  </w:style>
  <w:style w:type="numbering" w:customStyle="1" w:styleId="WWNum13">
    <w:name w:val="WWNum13"/>
    <w:rsid w:val="00B47B64"/>
    <w:pPr>
      <w:numPr>
        <w:numId w:val="16"/>
      </w:numPr>
    </w:pPr>
  </w:style>
  <w:style w:type="paragraph" w:customStyle="1" w:styleId="38">
    <w:name w:val="Заголовок 3+"/>
    <w:basedOn w:val="a"/>
    <w:rsid w:val="00B2171D"/>
    <w:pPr>
      <w:widowControl w:val="0"/>
      <w:suppressAutoHyphens/>
      <w:overflowPunct w:val="0"/>
      <w:autoSpaceDE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numbering" w:customStyle="1" w:styleId="List0">
    <w:name w:val="List 0"/>
    <w:basedOn w:val="a2"/>
    <w:rsid w:val="00CF7F74"/>
    <w:pPr>
      <w:numPr>
        <w:numId w:val="24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9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2EDE8-31B2-42D5-A456-912CAFF89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844</TotalTime>
  <Pages>1</Pages>
  <Words>6515</Words>
  <Characters>37136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Гарипова</dc:creator>
  <cp:lastModifiedBy>Admin</cp:lastModifiedBy>
  <cp:revision>23</cp:revision>
  <cp:lastPrinted>2021-12-13T09:26:00Z</cp:lastPrinted>
  <dcterms:created xsi:type="dcterms:W3CDTF">2021-11-12T11:43:00Z</dcterms:created>
  <dcterms:modified xsi:type="dcterms:W3CDTF">2022-06-10T05:51:00Z</dcterms:modified>
</cp:coreProperties>
</file>